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60" w:rsidRDefault="00035660" w:rsidP="00C95F6E">
      <w:pPr>
        <w:pStyle w:val="a3"/>
        <w:spacing w:before="0" w:beforeAutospacing="0" w:after="0" w:afterAutospacing="0"/>
        <w:rPr>
          <w:rFonts w:ascii="微软雅黑" w:eastAsia="微软雅黑" w:hAnsi="微软雅黑"/>
          <w:color w:val="FF0000"/>
          <w:sz w:val="18"/>
          <w:szCs w:val="18"/>
        </w:rPr>
      </w:pPr>
      <w:r w:rsidRPr="00035660">
        <w:rPr>
          <w:rFonts w:ascii="微软雅黑" w:eastAsia="微软雅黑" w:hAnsi="微软雅黑" w:hint="eastAsia"/>
          <w:color w:val="FF0000"/>
          <w:sz w:val="18"/>
          <w:szCs w:val="18"/>
        </w:rPr>
        <w:t>标题：</w:t>
      </w:r>
      <w:proofErr w:type="gramStart"/>
      <w:r w:rsidR="00454DD2">
        <w:rPr>
          <w:rFonts w:ascii="微软雅黑" w:eastAsia="微软雅黑" w:hAnsi="微软雅黑" w:hint="eastAsia"/>
          <w:sz w:val="18"/>
          <w:szCs w:val="18"/>
        </w:rPr>
        <w:t>蚂蚁金服</w:t>
      </w:r>
      <w:proofErr w:type="gramEnd"/>
      <w:r w:rsidRPr="00877F77">
        <w:rPr>
          <w:rFonts w:ascii="微软雅黑" w:eastAsia="微软雅黑" w:hAnsi="微软雅黑"/>
          <w:sz w:val="18"/>
          <w:szCs w:val="18"/>
        </w:rPr>
        <w:t>2018届</w:t>
      </w:r>
      <w:r w:rsidR="00121302">
        <w:rPr>
          <w:rFonts w:ascii="微软雅黑" w:eastAsia="微软雅黑" w:hAnsi="微软雅黑" w:hint="eastAsia"/>
          <w:sz w:val="18"/>
          <w:szCs w:val="18"/>
        </w:rPr>
        <w:t>非</w:t>
      </w:r>
      <w:r w:rsidR="00121302">
        <w:rPr>
          <w:rFonts w:ascii="微软雅黑" w:eastAsia="微软雅黑" w:hAnsi="微软雅黑"/>
          <w:sz w:val="18"/>
          <w:szCs w:val="18"/>
        </w:rPr>
        <w:t>技术类</w:t>
      </w:r>
      <w:r w:rsidRPr="00877F77">
        <w:rPr>
          <w:rFonts w:ascii="微软雅黑" w:eastAsia="微软雅黑" w:hAnsi="微软雅黑"/>
          <w:sz w:val="18"/>
          <w:szCs w:val="18"/>
        </w:rPr>
        <w:t>校园招聘</w:t>
      </w:r>
    </w:p>
    <w:p w:rsidR="00C95F6E" w:rsidRDefault="00C95F6E" w:rsidP="00C95F6E">
      <w:pPr>
        <w:pStyle w:val="a3"/>
        <w:spacing w:before="0" w:beforeAutospacing="0" w:after="0" w:afterAutospacing="0"/>
        <w:rPr>
          <w:rFonts w:ascii="微软雅黑" w:eastAsia="微软雅黑" w:hAnsi="微软雅黑"/>
          <w:color w:val="FF0000"/>
          <w:sz w:val="18"/>
          <w:szCs w:val="18"/>
        </w:rPr>
      </w:pPr>
      <w:r>
        <w:rPr>
          <w:rFonts w:ascii="微软雅黑" w:eastAsia="微软雅黑" w:hAnsi="微软雅黑" w:hint="eastAsia"/>
          <w:color w:val="FF0000"/>
          <w:sz w:val="18"/>
          <w:szCs w:val="18"/>
        </w:rPr>
        <w:t>序言：</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我们是蚂蚁的触角，</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感知每一位用户的心声。</w:t>
      </w:r>
      <w:bookmarkStart w:id="0" w:name="_GoBack"/>
      <w:bookmarkEnd w:id="0"/>
    </w:p>
    <w:p w:rsidR="00C95F6E" w:rsidRDefault="00C95F6E" w:rsidP="00C95F6E">
      <w:pPr>
        <w:pStyle w:val="a3"/>
        <w:spacing w:before="0" w:beforeAutospacing="0" w:after="0" w:afterAutospacing="0"/>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急您所急</w:t>
      </w:r>
      <w:proofErr w:type="gramEnd"/>
      <w:r>
        <w:rPr>
          <w:rFonts w:ascii="微软雅黑" w:eastAsia="微软雅黑" w:hAnsi="微软雅黑" w:hint="eastAsia"/>
          <w:color w:val="000000"/>
          <w:sz w:val="18"/>
          <w:szCs w:val="18"/>
        </w:rPr>
        <w:t>，解您所需，</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我们所做的一切只为让大家看见更专业、温暖的</w:t>
      </w:r>
      <w:proofErr w:type="gramStart"/>
      <w:r>
        <w:rPr>
          <w:rFonts w:ascii="微软雅黑" w:eastAsia="微软雅黑" w:hAnsi="微软雅黑" w:hint="eastAsia"/>
          <w:color w:val="000000"/>
          <w:sz w:val="18"/>
          <w:szCs w:val="18"/>
        </w:rPr>
        <w:t>蚂蚁金服</w:t>
      </w:r>
      <w:proofErr w:type="gramEnd"/>
      <w:r>
        <w:rPr>
          <w:rFonts w:ascii="微软雅黑" w:eastAsia="微软雅黑" w:hAnsi="微软雅黑" w:hint="eastAsia"/>
          <w:color w:val="000000"/>
          <w:sz w:val="18"/>
          <w:szCs w:val="18"/>
        </w:rPr>
        <w:t>；</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我们听得到每一份赞誉，</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更看得到每一份期许，</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我们不仅仅搬运用户的声音，</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更是促动</w:t>
      </w:r>
      <w:proofErr w:type="gramStart"/>
      <w:r>
        <w:rPr>
          <w:rFonts w:ascii="微软雅黑" w:eastAsia="微软雅黑" w:hAnsi="微软雅黑" w:hint="eastAsia"/>
          <w:color w:val="000000"/>
          <w:sz w:val="18"/>
          <w:szCs w:val="18"/>
        </w:rPr>
        <w:t>蚂蚁金服成长最</w:t>
      </w:r>
      <w:proofErr w:type="gramEnd"/>
      <w:r>
        <w:rPr>
          <w:rFonts w:ascii="微软雅黑" w:eastAsia="微软雅黑" w:hAnsi="微软雅黑" w:hint="eastAsia"/>
          <w:color w:val="000000"/>
          <w:sz w:val="18"/>
          <w:szCs w:val="18"/>
        </w:rPr>
        <w:t>原始的力量。</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w:t>
      </w:r>
    </w:p>
    <w:p w:rsidR="00C95F6E" w:rsidRDefault="00C95F6E" w:rsidP="00C95F6E">
      <w:pPr>
        <w:pStyle w:val="a3"/>
        <w:spacing w:before="0" w:beforeAutospacing="0" w:after="0" w:afterAutospacing="0"/>
        <w:rPr>
          <w:rFonts w:ascii="微软雅黑" w:eastAsia="微软雅黑" w:hAnsi="微软雅黑"/>
          <w:color w:val="FF0000"/>
          <w:sz w:val="18"/>
          <w:szCs w:val="18"/>
        </w:rPr>
      </w:pPr>
      <w:r>
        <w:rPr>
          <w:rFonts w:ascii="微软雅黑" w:eastAsia="微软雅黑" w:hAnsi="微软雅黑" w:hint="eastAsia"/>
          <w:color w:val="FF0000"/>
          <w:sz w:val="18"/>
          <w:szCs w:val="18"/>
        </w:rPr>
        <w:t>公司介绍：</w:t>
      </w:r>
    </w:p>
    <w:p w:rsidR="00C95F6E" w:rsidRDefault="00C95F6E" w:rsidP="00C95F6E">
      <w:pPr>
        <w:pStyle w:val="a3"/>
        <w:spacing w:before="0" w:beforeAutospacing="0" w:after="0" w:afterAutospacing="0"/>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蚂蚁金服</w:t>
      </w:r>
      <w:proofErr w:type="gramEnd"/>
      <w:r>
        <w:rPr>
          <w:rFonts w:ascii="微软雅黑" w:eastAsia="微软雅黑" w:hAnsi="微软雅黑" w:hint="eastAsia"/>
          <w:color w:val="000000"/>
          <w:sz w:val="18"/>
          <w:szCs w:val="18"/>
        </w:rPr>
        <w:t>是一家旨在为世界带来普惠金融服务的科技企业。</w:t>
      </w:r>
    </w:p>
    <w:p w:rsidR="00C95F6E" w:rsidRDefault="00C95F6E" w:rsidP="00C95F6E">
      <w:pPr>
        <w:pStyle w:val="a3"/>
        <w:spacing w:before="0" w:beforeAutospacing="0" w:after="0" w:afterAutospacing="0"/>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蚂蚁金服</w:t>
      </w:r>
      <w:proofErr w:type="gramEnd"/>
      <w:r>
        <w:rPr>
          <w:rFonts w:ascii="微软雅黑" w:eastAsia="微软雅黑" w:hAnsi="微软雅黑" w:hint="eastAsia"/>
          <w:color w:val="000000"/>
          <w:sz w:val="18"/>
          <w:szCs w:val="18"/>
        </w:rPr>
        <w:t>起步于 2004 年成立的支付宝。2014 年 10 月，</w:t>
      </w:r>
      <w:proofErr w:type="gramStart"/>
      <w:r>
        <w:rPr>
          <w:rFonts w:ascii="微软雅黑" w:eastAsia="微软雅黑" w:hAnsi="微软雅黑" w:hint="eastAsia"/>
          <w:color w:val="000000"/>
          <w:sz w:val="18"/>
          <w:szCs w:val="18"/>
        </w:rPr>
        <w:t>蚂蚁金服正式</w:t>
      </w:r>
      <w:proofErr w:type="gramEnd"/>
      <w:r>
        <w:rPr>
          <w:rFonts w:ascii="微软雅黑" w:eastAsia="微软雅黑" w:hAnsi="微软雅黑" w:hint="eastAsia"/>
          <w:color w:val="000000"/>
          <w:sz w:val="18"/>
          <w:szCs w:val="18"/>
        </w:rPr>
        <w:t>成立。</w:t>
      </w:r>
    </w:p>
    <w:p w:rsidR="00C95F6E" w:rsidRDefault="00C95F6E" w:rsidP="00C95F6E">
      <w:pPr>
        <w:pStyle w:val="a3"/>
        <w:spacing w:before="0" w:beforeAutospacing="0" w:after="0" w:afterAutospacing="0"/>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蚂蚁金服</w:t>
      </w:r>
      <w:proofErr w:type="gramEnd"/>
      <w:r>
        <w:rPr>
          <w:rFonts w:ascii="微软雅黑" w:eastAsia="微软雅黑" w:hAnsi="微软雅黑" w:hint="eastAsia"/>
          <w:color w:val="000000"/>
          <w:sz w:val="18"/>
          <w:szCs w:val="18"/>
        </w:rPr>
        <w:t>以“为世界带来更多平等的机会”为使命，致力于通过科技创新能力，搭建一个开放、共享的信用体系和金融服务平台，为全球消费者和小</w:t>
      </w:r>
      <w:proofErr w:type="gramStart"/>
      <w:r>
        <w:rPr>
          <w:rFonts w:ascii="微软雅黑" w:eastAsia="微软雅黑" w:hAnsi="微软雅黑" w:hint="eastAsia"/>
          <w:color w:val="000000"/>
          <w:sz w:val="18"/>
          <w:szCs w:val="18"/>
        </w:rPr>
        <w:t>微企业</w:t>
      </w:r>
      <w:proofErr w:type="gramEnd"/>
      <w:r>
        <w:rPr>
          <w:rFonts w:ascii="微软雅黑" w:eastAsia="微软雅黑" w:hAnsi="微软雅黑" w:hint="eastAsia"/>
          <w:color w:val="000000"/>
          <w:sz w:val="18"/>
          <w:szCs w:val="18"/>
        </w:rPr>
        <w:t>提供安全、便捷的普惠金融服务。</w:t>
      </w:r>
    </w:p>
    <w:p w:rsidR="00C95F6E" w:rsidRDefault="00C95F6E" w:rsidP="00C95F6E">
      <w:pPr>
        <w:pStyle w:val="a3"/>
        <w:spacing w:before="0" w:beforeAutospacing="0" w:after="0" w:afterAutospacing="0"/>
        <w:rPr>
          <w:rFonts w:ascii="微软雅黑" w:eastAsia="微软雅黑" w:hAnsi="微软雅黑" w:hint="eastAsia"/>
          <w:color w:val="000000"/>
          <w:sz w:val="18"/>
          <w:szCs w:val="18"/>
        </w:rPr>
      </w:pPr>
    </w:p>
    <w:p w:rsidR="00B327F3" w:rsidRPr="002903D3" w:rsidRDefault="00B327F3" w:rsidP="00B327F3">
      <w:pPr>
        <w:pStyle w:val="a3"/>
        <w:spacing w:before="0" w:beforeAutospacing="0" w:after="0" w:afterAutospacing="0"/>
        <w:rPr>
          <w:rFonts w:ascii="微软雅黑" w:eastAsia="微软雅黑" w:hAnsi="微软雅黑"/>
          <w:color w:val="FF0000"/>
          <w:sz w:val="18"/>
          <w:szCs w:val="18"/>
        </w:rPr>
      </w:pPr>
      <w:proofErr w:type="gramStart"/>
      <w:r>
        <w:rPr>
          <w:rFonts w:ascii="微软雅黑" w:eastAsia="微软雅黑" w:hAnsi="微软雅黑" w:hint="eastAsia"/>
          <w:color w:val="FF0000"/>
          <w:sz w:val="18"/>
          <w:szCs w:val="18"/>
        </w:rPr>
        <w:t>校招全</w:t>
      </w:r>
      <w:proofErr w:type="gramEnd"/>
      <w:r>
        <w:rPr>
          <w:rFonts w:ascii="微软雅黑" w:eastAsia="微软雅黑" w:hAnsi="微软雅黑" w:hint="eastAsia"/>
          <w:color w:val="FF0000"/>
          <w:sz w:val="18"/>
          <w:szCs w:val="18"/>
        </w:rPr>
        <w:t>流程：</w:t>
      </w:r>
      <w:proofErr w:type="gramStart"/>
      <w:r w:rsidRPr="002903D3">
        <w:rPr>
          <w:rFonts w:ascii="Microsoft YaHei UI" w:eastAsia="Microsoft YaHei UI" w:hAnsi="Microsoft YaHei UI" w:hint="eastAsia"/>
          <w:color w:val="000000"/>
          <w:sz w:val="18"/>
          <w:szCs w:val="18"/>
        </w:rPr>
        <w:t>网申</w:t>
      </w:r>
      <w:r w:rsidRPr="002903D3">
        <w:rPr>
          <w:rFonts w:ascii="Microsoft YaHei UI" w:eastAsia="Microsoft YaHei UI" w:hAnsi="Microsoft YaHei UI"/>
          <w:color w:val="000000"/>
          <w:sz w:val="18"/>
          <w:szCs w:val="18"/>
        </w:rPr>
        <w:t>/</w:t>
      </w:r>
      <w:proofErr w:type="gramEnd"/>
      <w:r w:rsidRPr="002903D3">
        <w:rPr>
          <w:rFonts w:ascii="Microsoft YaHei UI" w:eastAsia="Microsoft YaHei UI" w:hAnsi="Microsoft YaHei UI"/>
          <w:color w:val="000000"/>
          <w:sz w:val="18"/>
          <w:szCs w:val="18"/>
        </w:rPr>
        <w:t>测评</w:t>
      </w:r>
      <w:r>
        <w:rPr>
          <w:rFonts w:ascii="Microsoft YaHei UI" w:eastAsia="Microsoft YaHei UI" w:hAnsi="Microsoft YaHei UI" w:hint="eastAsia"/>
          <w:color w:val="000000"/>
          <w:sz w:val="18"/>
          <w:szCs w:val="18"/>
        </w:rPr>
        <w:t>（</w:t>
      </w:r>
      <w:r>
        <w:rPr>
          <w:rFonts w:ascii="Microsoft YaHei UI" w:eastAsia="Microsoft YaHei UI" w:hAnsi="Microsoft YaHei UI"/>
          <w:color w:val="000000"/>
          <w:sz w:val="18"/>
          <w:szCs w:val="18"/>
        </w:rPr>
        <w:t>2.11-3.23</w:t>
      </w:r>
      <w:r>
        <w:rPr>
          <w:rFonts w:ascii="Microsoft YaHei UI" w:eastAsia="Microsoft YaHei UI" w:hAnsi="Microsoft YaHei UI" w:hint="eastAsia"/>
          <w:color w:val="000000"/>
          <w:sz w:val="18"/>
          <w:szCs w:val="18"/>
        </w:rPr>
        <w:t>）→</w:t>
      </w:r>
      <w:r w:rsidRPr="002903D3">
        <w:rPr>
          <w:rFonts w:ascii="Microsoft YaHei UI" w:eastAsia="Microsoft YaHei UI" w:hAnsi="Microsoft YaHei UI" w:hint="eastAsia"/>
          <w:color w:val="000000"/>
          <w:sz w:val="18"/>
          <w:szCs w:val="18"/>
        </w:rPr>
        <w:t>专场面试（</w:t>
      </w:r>
      <w:r w:rsidRPr="002903D3">
        <w:rPr>
          <w:rFonts w:ascii="Microsoft YaHei UI" w:eastAsia="Microsoft YaHei UI" w:hAnsi="Microsoft YaHei UI"/>
          <w:color w:val="000000"/>
          <w:sz w:val="18"/>
          <w:szCs w:val="18"/>
        </w:rPr>
        <w:t>杭州</w:t>
      </w:r>
      <w:r>
        <w:rPr>
          <w:rFonts w:ascii="Microsoft YaHei UI" w:eastAsia="Microsoft YaHei UI" w:hAnsi="Microsoft YaHei UI" w:hint="eastAsia"/>
          <w:color w:val="000000"/>
          <w:sz w:val="18"/>
          <w:szCs w:val="18"/>
        </w:rPr>
        <w:t>3.16、</w:t>
      </w:r>
      <w:r w:rsidRPr="002903D3">
        <w:rPr>
          <w:rFonts w:ascii="Microsoft YaHei UI" w:eastAsia="Microsoft YaHei UI" w:hAnsi="Microsoft YaHei UI" w:hint="eastAsia"/>
          <w:color w:val="000000"/>
          <w:sz w:val="18"/>
          <w:szCs w:val="18"/>
        </w:rPr>
        <w:t>成都</w:t>
      </w:r>
      <w:r>
        <w:rPr>
          <w:rFonts w:ascii="Microsoft YaHei UI" w:eastAsia="Microsoft YaHei UI" w:hAnsi="Microsoft YaHei UI"/>
          <w:color w:val="000000"/>
          <w:sz w:val="18"/>
          <w:szCs w:val="18"/>
        </w:rPr>
        <w:t>3.19-20</w:t>
      </w:r>
      <w:r>
        <w:rPr>
          <w:rFonts w:ascii="Microsoft YaHei UI" w:eastAsia="Microsoft YaHei UI" w:hAnsi="Microsoft YaHei UI" w:hint="eastAsia"/>
          <w:color w:val="000000"/>
          <w:sz w:val="18"/>
          <w:szCs w:val="18"/>
        </w:rPr>
        <w:t>）</w:t>
      </w:r>
      <w:r>
        <w:rPr>
          <w:rFonts w:ascii="Microsoft YaHei UI" w:eastAsia="Microsoft YaHei UI" w:hAnsi="Microsoft YaHei UI"/>
          <w:color w:val="000000"/>
          <w:sz w:val="18"/>
          <w:szCs w:val="18"/>
        </w:rPr>
        <w:t>→</w:t>
      </w:r>
      <w:r w:rsidRPr="002903D3">
        <w:rPr>
          <w:rFonts w:ascii="Microsoft YaHei UI" w:eastAsia="Microsoft YaHei UI" w:hAnsi="Microsoft YaHei UI"/>
          <w:color w:val="000000"/>
          <w:sz w:val="18"/>
          <w:szCs w:val="18"/>
        </w:rPr>
        <w:t>OFFER（面试后一周内）</w:t>
      </w:r>
      <w:r>
        <w:rPr>
          <w:rFonts w:ascii="Microsoft YaHei UI" w:eastAsia="Microsoft YaHei UI" w:hAnsi="Microsoft YaHei UI" w:hint="eastAsia"/>
          <w:color w:val="000000"/>
          <w:sz w:val="18"/>
          <w:szCs w:val="18"/>
        </w:rPr>
        <w:t>→实习（</w:t>
      </w:r>
      <w:r>
        <w:rPr>
          <w:rFonts w:ascii="Microsoft YaHei UI" w:eastAsia="Microsoft YaHei UI" w:hAnsi="Microsoft YaHei UI"/>
          <w:color w:val="000000"/>
          <w:sz w:val="18"/>
          <w:szCs w:val="18"/>
        </w:rPr>
        <w:t>4</w:t>
      </w:r>
      <w:r w:rsidRPr="002903D3">
        <w:rPr>
          <w:rFonts w:ascii="Microsoft YaHei UI" w:eastAsia="Microsoft YaHei UI" w:hAnsi="Microsoft YaHei UI"/>
          <w:color w:val="000000"/>
          <w:sz w:val="18"/>
          <w:szCs w:val="18"/>
        </w:rPr>
        <w:t>月起</w:t>
      </w:r>
      <w:r>
        <w:rPr>
          <w:rFonts w:ascii="Microsoft YaHei UI" w:eastAsia="Microsoft YaHei UI" w:hAnsi="Microsoft YaHei UI" w:hint="eastAsia"/>
          <w:color w:val="000000"/>
          <w:sz w:val="18"/>
          <w:szCs w:val="18"/>
        </w:rPr>
        <w:t>）</w:t>
      </w:r>
    </w:p>
    <w:p w:rsidR="00B327F3" w:rsidRDefault="00B327F3" w:rsidP="00B327F3">
      <w:pPr>
        <w:pStyle w:val="a3"/>
        <w:spacing w:before="0" w:beforeAutospacing="0" w:after="0" w:afterAutospacing="0"/>
        <w:rPr>
          <w:rFonts w:ascii="微软雅黑" w:eastAsia="微软雅黑" w:hAnsi="微软雅黑"/>
          <w:color w:val="000000"/>
          <w:sz w:val="18"/>
          <w:szCs w:val="18"/>
        </w:rPr>
      </w:pPr>
      <w:r w:rsidRPr="00C95F6E">
        <w:rPr>
          <w:rFonts w:ascii="微软雅黑" w:eastAsia="微软雅黑" w:hAnsi="微软雅黑" w:hint="eastAsia"/>
          <w:color w:val="FF0000"/>
          <w:sz w:val="18"/>
          <w:szCs w:val="18"/>
        </w:rPr>
        <w:t>简历投递：</w:t>
      </w:r>
      <w:r w:rsidRPr="00E201F0">
        <w:rPr>
          <w:rFonts w:ascii="微软雅黑" w:eastAsia="微软雅黑" w:hAnsi="微软雅黑"/>
          <w:color w:val="FF0000"/>
          <w:sz w:val="18"/>
          <w:szCs w:val="18"/>
        </w:rPr>
        <w:t>http://www.careerqihang.com/myjf2018/</w:t>
      </w:r>
    </w:p>
    <w:p w:rsidR="00B327F3" w:rsidRDefault="00B327F3" w:rsidP="00C95F6E">
      <w:pPr>
        <w:pStyle w:val="a3"/>
        <w:spacing w:before="0" w:beforeAutospacing="0" w:after="0" w:afterAutospacing="0"/>
        <w:rPr>
          <w:rFonts w:ascii="微软雅黑" w:eastAsia="微软雅黑" w:hAnsi="微软雅黑" w:hint="eastAsia"/>
          <w:color w:val="FF0000"/>
          <w:sz w:val="18"/>
          <w:szCs w:val="18"/>
        </w:rPr>
      </w:pPr>
    </w:p>
    <w:p w:rsidR="00C95F6E" w:rsidRDefault="00C95F6E" w:rsidP="00C95F6E">
      <w:pPr>
        <w:pStyle w:val="a3"/>
        <w:spacing w:before="0" w:beforeAutospacing="0" w:after="0" w:afterAutospacing="0"/>
        <w:rPr>
          <w:rFonts w:ascii="微软雅黑" w:eastAsia="微软雅黑" w:hAnsi="微软雅黑"/>
          <w:color w:val="FF0000"/>
          <w:sz w:val="18"/>
          <w:szCs w:val="18"/>
        </w:rPr>
      </w:pPr>
      <w:r>
        <w:rPr>
          <w:rFonts w:ascii="微软雅黑" w:eastAsia="微软雅黑" w:hAnsi="微软雅黑" w:hint="eastAsia"/>
          <w:color w:val="FF0000"/>
          <w:sz w:val="18"/>
          <w:szCs w:val="18"/>
        </w:rPr>
        <w:t>岗位介绍：</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b/>
          <w:bCs/>
          <w:color w:val="000000"/>
          <w:sz w:val="18"/>
          <w:szCs w:val="18"/>
        </w:rPr>
        <w:t>客户顾问</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b/>
          <w:bCs/>
          <w:color w:val="000000"/>
          <w:sz w:val="18"/>
          <w:szCs w:val="18"/>
        </w:rPr>
        <w:t>职位描述：</w:t>
      </w:r>
      <w:r>
        <w:rPr>
          <w:rFonts w:ascii="微软雅黑" w:eastAsia="微软雅黑" w:hAnsi="微软雅黑" w:hint="eastAsia"/>
          <w:color w:val="000000"/>
          <w:sz w:val="18"/>
          <w:szCs w:val="18"/>
        </w:rPr>
        <w:t xml:space="preserve"> 通过热线服务，为</w:t>
      </w:r>
      <w:proofErr w:type="gramStart"/>
      <w:r>
        <w:rPr>
          <w:rFonts w:ascii="微软雅黑" w:eastAsia="微软雅黑" w:hAnsi="微软雅黑" w:hint="eastAsia"/>
          <w:color w:val="000000"/>
          <w:sz w:val="18"/>
          <w:szCs w:val="18"/>
        </w:rPr>
        <w:t>蚂蚁金服用户</w:t>
      </w:r>
      <w:proofErr w:type="gramEnd"/>
      <w:r>
        <w:rPr>
          <w:rFonts w:ascii="微软雅黑" w:eastAsia="微软雅黑" w:hAnsi="微软雅黑" w:hint="eastAsia"/>
          <w:color w:val="000000"/>
          <w:sz w:val="18"/>
          <w:szCs w:val="18"/>
        </w:rPr>
        <w:t xml:space="preserve">提供专业咨询和帮助。包括但不限于热线接听、受理客户业务咨询、投诉等。和小伙伴们一起收集客户体验问题，推动流程、产品改进。 </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b/>
          <w:bCs/>
          <w:color w:val="000000"/>
          <w:sz w:val="18"/>
          <w:szCs w:val="18"/>
        </w:rPr>
        <w:t>岗位要求：</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1、咱们每天都要快速准确地解决客户问题，所以需要超强的学习能力哦，学历本科起步哦；</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2、</w:t>
      </w:r>
      <w:proofErr w:type="gramStart"/>
      <w:r>
        <w:rPr>
          <w:rFonts w:ascii="微软雅黑" w:eastAsia="微软雅黑" w:hAnsi="微软雅黑" w:hint="eastAsia"/>
          <w:color w:val="000000"/>
          <w:sz w:val="18"/>
          <w:szCs w:val="18"/>
        </w:rPr>
        <w:t>蚂蚁金服</w:t>
      </w:r>
      <w:proofErr w:type="gramEnd"/>
      <w:r>
        <w:rPr>
          <w:rFonts w:ascii="微软雅黑" w:eastAsia="微软雅黑" w:hAnsi="微软雅黑" w:hint="eastAsia"/>
          <w:color w:val="000000"/>
          <w:sz w:val="18"/>
          <w:szCs w:val="18"/>
        </w:rPr>
        <w:t>的服务按语</w:t>
      </w:r>
      <w:proofErr w:type="gramStart"/>
      <w:r>
        <w:rPr>
          <w:rFonts w:ascii="微软雅黑" w:eastAsia="微软雅黑" w:hAnsi="微软雅黑" w:hint="eastAsia"/>
          <w:color w:val="000000"/>
          <w:sz w:val="18"/>
          <w:szCs w:val="18"/>
        </w:rPr>
        <w:t>种分为</w:t>
      </w:r>
      <w:proofErr w:type="gramEnd"/>
      <w:r>
        <w:rPr>
          <w:rFonts w:ascii="微软雅黑" w:eastAsia="微软雅黑" w:hAnsi="微软雅黑" w:hint="eastAsia"/>
          <w:color w:val="000000"/>
          <w:sz w:val="18"/>
          <w:szCs w:val="18"/>
        </w:rPr>
        <w:t>中文、英语、粤语服务，普通话发音要标准，英语、粤语要流利；</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3、够贴心、懂客户、抗得住挫</w:t>
      </w:r>
      <w:r w:rsidR="007B591C">
        <w:rPr>
          <w:rFonts w:ascii="微软雅黑" w:eastAsia="微软雅黑" w:hAnsi="微软雅黑" w:hint="eastAsia"/>
          <w:color w:val="000000"/>
          <w:sz w:val="18"/>
          <w:szCs w:val="18"/>
        </w:rPr>
        <w:t>折，愿意和身边的伙伴一起没心没肺地玩，踏踏实实地干的就更靠谱了；</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4、有好</w:t>
      </w:r>
      <w:r w:rsidR="007B591C">
        <w:rPr>
          <w:rFonts w:ascii="微软雅黑" w:eastAsia="微软雅黑" w:hAnsi="微软雅黑" w:hint="eastAsia"/>
          <w:color w:val="000000"/>
          <w:sz w:val="18"/>
          <w:szCs w:val="18"/>
        </w:rPr>
        <w:t>奇心、什么新玩意都爱摆弄下，一看就懂、一玩就会的我们就更倾心了；</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5、班次多了点，但你可以和不同的小伙伴欣赏不同的风景啊。</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工作时间：8小时工作排班制，有早</w:t>
      </w:r>
      <w:proofErr w:type="gramStart"/>
      <w:r>
        <w:rPr>
          <w:rFonts w:ascii="微软雅黑" w:eastAsia="微软雅黑" w:hAnsi="微软雅黑" w:hint="eastAsia"/>
          <w:color w:val="000000"/>
          <w:sz w:val="18"/>
          <w:szCs w:val="18"/>
        </w:rPr>
        <w:t>中晚多时段</w:t>
      </w:r>
      <w:proofErr w:type="gramEnd"/>
      <w:r>
        <w:rPr>
          <w:rFonts w:ascii="微软雅黑" w:eastAsia="微软雅黑" w:hAnsi="微软雅黑" w:hint="eastAsia"/>
          <w:color w:val="000000"/>
          <w:sz w:val="18"/>
          <w:szCs w:val="18"/>
        </w:rPr>
        <w:t>班次，所有班次均为做</w:t>
      </w:r>
      <w:proofErr w:type="gramStart"/>
      <w:r>
        <w:rPr>
          <w:rFonts w:ascii="微软雅黑" w:eastAsia="微软雅黑" w:hAnsi="微软雅黑" w:hint="eastAsia"/>
          <w:color w:val="000000"/>
          <w:sz w:val="18"/>
          <w:szCs w:val="18"/>
        </w:rPr>
        <w:t>五休二</w:t>
      </w:r>
      <w:proofErr w:type="gramEnd"/>
      <w:r w:rsidR="007B591C">
        <w:rPr>
          <w:rFonts w:ascii="微软雅黑" w:eastAsia="微软雅黑" w:hAnsi="微软雅黑" w:hint="eastAsia"/>
          <w:color w:val="000000"/>
          <w:sz w:val="18"/>
          <w:szCs w:val="18"/>
        </w:rPr>
        <w:t>。</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周末按照排班为正常工作时间，如遇国家法定节假日（如春节、国庆等）按照国家规定给予报酬。</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b/>
          <w:bCs/>
          <w:color w:val="000000"/>
          <w:sz w:val="18"/>
          <w:szCs w:val="18"/>
        </w:rPr>
        <w:t>岗位待遇：</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1、具有竞争力的薪酬； </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2、健全的福利保障： </w:t>
      </w:r>
    </w:p>
    <w:p w:rsidR="00C95F6E" w:rsidRDefault="00C95F6E" w:rsidP="007B591C">
      <w:pPr>
        <w:pStyle w:val="a3"/>
        <w:spacing w:before="0" w:beforeAutospacing="0" w:after="0" w:afterAutospacing="0"/>
        <w:ind w:firstLineChars="157" w:firstLine="283"/>
        <w:rPr>
          <w:rFonts w:ascii="微软雅黑" w:eastAsia="微软雅黑" w:hAnsi="微软雅黑"/>
          <w:color w:val="000000"/>
          <w:sz w:val="18"/>
          <w:szCs w:val="18"/>
        </w:rPr>
      </w:pPr>
      <w:r>
        <w:rPr>
          <w:rFonts w:ascii="微软雅黑" w:eastAsia="微软雅黑" w:hAnsi="微软雅黑" w:hint="eastAsia"/>
          <w:color w:val="000000"/>
          <w:sz w:val="18"/>
          <w:szCs w:val="18"/>
        </w:rPr>
        <w:t>1）入职即享有杭州或成都市政府规定的五险</w:t>
      </w:r>
      <w:proofErr w:type="gramStart"/>
      <w:r>
        <w:rPr>
          <w:rFonts w:ascii="微软雅黑" w:eastAsia="微软雅黑" w:hAnsi="微软雅黑" w:hint="eastAsia"/>
          <w:color w:val="000000"/>
          <w:sz w:val="18"/>
          <w:szCs w:val="18"/>
        </w:rPr>
        <w:t>一</w:t>
      </w:r>
      <w:proofErr w:type="gramEnd"/>
      <w:r>
        <w:rPr>
          <w:rFonts w:ascii="微软雅黑" w:eastAsia="微软雅黑" w:hAnsi="微软雅黑" w:hint="eastAsia"/>
          <w:color w:val="000000"/>
          <w:sz w:val="18"/>
          <w:szCs w:val="18"/>
        </w:rPr>
        <w:t xml:space="preserve">金； </w:t>
      </w:r>
    </w:p>
    <w:p w:rsidR="00C95F6E" w:rsidRDefault="00C95F6E" w:rsidP="007B591C">
      <w:pPr>
        <w:pStyle w:val="a3"/>
        <w:spacing w:before="0" w:beforeAutospacing="0" w:after="0" w:afterAutospacing="0"/>
        <w:ind w:firstLineChars="157" w:firstLine="283"/>
        <w:rPr>
          <w:rFonts w:ascii="微软雅黑" w:eastAsia="微软雅黑" w:hAnsi="微软雅黑"/>
          <w:color w:val="000000"/>
          <w:sz w:val="18"/>
          <w:szCs w:val="18"/>
        </w:rPr>
      </w:pPr>
      <w:r>
        <w:rPr>
          <w:rFonts w:ascii="微软雅黑" w:eastAsia="微软雅黑" w:hAnsi="微软雅黑" w:hint="eastAsia"/>
          <w:color w:val="000000"/>
          <w:sz w:val="18"/>
          <w:szCs w:val="18"/>
        </w:rPr>
        <w:t>2）除社保外，公司为员工额外购买健全的商业保险；</w:t>
      </w:r>
    </w:p>
    <w:p w:rsidR="00C95F6E" w:rsidRDefault="00C95F6E" w:rsidP="007B591C">
      <w:pPr>
        <w:pStyle w:val="a3"/>
        <w:spacing w:before="0" w:beforeAutospacing="0" w:after="0" w:afterAutospacing="0"/>
        <w:ind w:firstLineChars="157" w:firstLine="283"/>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3）入职即享有一年7天的带薪年假； </w:t>
      </w:r>
    </w:p>
    <w:p w:rsidR="00C95F6E" w:rsidRDefault="00C95F6E" w:rsidP="007B591C">
      <w:pPr>
        <w:pStyle w:val="a3"/>
        <w:spacing w:before="0" w:beforeAutospacing="0" w:after="0" w:afterAutospacing="0"/>
        <w:ind w:firstLineChars="157" w:firstLine="283"/>
        <w:rPr>
          <w:rFonts w:ascii="微软雅黑" w:eastAsia="微软雅黑" w:hAnsi="微软雅黑"/>
          <w:color w:val="000000"/>
          <w:sz w:val="18"/>
          <w:szCs w:val="18"/>
        </w:rPr>
      </w:pPr>
      <w:r>
        <w:rPr>
          <w:rFonts w:ascii="微软雅黑" w:eastAsia="微软雅黑" w:hAnsi="微软雅黑" w:hint="eastAsia"/>
          <w:color w:val="000000"/>
          <w:sz w:val="18"/>
          <w:szCs w:val="18"/>
        </w:rPr>
        <w:t>4）一年一度的员工健康体检；</w:t>
      </w:r>
    </w:p>
    <w:p w:rsidR="00C95F6E" w:rsidRDefault="00C95F6E" w:rsidP="007B591C">
      <w:pPr>
        <w:pStyle w:val="a3"/>
        <w:spacing w:before="0" w:beforeAutospacing="0" w:after="0" w:afterAutospacing="0"/>
        <w:ind w:firstLineChars="157" w:firstLine="283"/>
        <w:rPr>
          <w:rFonts w:ascii="微软雅黑" w:eastAsia="微软雅黑" w:hAnsi="微软雅黑"/>
          <w:color w:val="000000"/>
          <w:sz w:val="18"/>
          <w:szCs w:val="18"/>
        </w:rPr>
      </w:pPr>
      <w:r>
        <w:rPr>
          <w:rFonts w:ascii="微软雅黑" w:eastAsia="微软雅黑" w:hAnsi="微软雅黑" w:hint="eastAsia"/>
          <w:color w:val="000000"/>
          <w:sz w:val="18"/>
          <w:szCs w:val="18"/>
        </w:rPr>
        <w:t>5</w:t>
      </w:r>
      <w:r w:rsidR="007B591C">
        <w:rPr>
          <w:rFonts w:ascii="微软雅黑" w:eastAsia="微软雅黑" w:hAnsi="微软雅黑" w:hint="eastAsia"/>
          <w:color w:val="000000"/>
          <w:sz w:val="18"/>
          <w:szCs w:val="18"/>
        </w:rPr>
        <w:t>）提供部分时段的夜班津贴。</w:t>
      </w:r>
    </w:p>
    <w:p w:rsidR="00C95F6E" w:rsidRDefault="00C95F6E" w:rsidP="007B591C">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3、完善的培训体系与学习机会； </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4、蚂蚁集团广阔的职业发展平台； </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5、温暖如家的工作氛围；开放透明的竞争机制；胜似家人的伙伴及活力四射的团队； </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6、活色生香的蚂蚁Open文化，Fun动多彩的员工活动，每年定期的团队Outing。</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b/>
          <w:bCs/>
          <w:color w:val="000000"/>
          <w:sz w:val="18"/>
          <w:szCs w:val="18"/>
        </w:rPr>
        <w:t>成长道路：</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在个人成长上我们提供系统完善的职业通道，为每位员工提供发展的舞台：</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1、纵向发展，成为服务专家，能单兵作战，解决疑难case，也能带领团队攻坚克难。</w:t>
      </w:r>
    </w:p>
    <w:p w:rsidR="00C95F6E" w:rsidRDefault="00C95F6E" w:rsidP="00C95F6E">
      <w:pPr>
        <w:pStyle w:val="a3"/>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18"/>
          <w:szCs w:val="18"/>
        </w:rPr>
        <w:t>2、横向发展，从事服务运营、业务分析、产品、流程类等方面的专家。</w:t>
      </w:r>
    </w:p>
    <w:p w:rsidR="00B327F3" w:rsidRDefault="00C95F6E" w:rsidP="00B327F3">
      <w:pPr>
        <w:spacing w:line="240" w:lineRule="exact"/>
        <w:rPr>
          <w:rFonts w:hint="eastAsia"/>
          <w:color w:val="000000"/>
        </w:rPr>
      </w:pPr>
      <w:r>
        <w:rPr>
          <w:rFonts w:hint="eastAsia"/>
          <w:color w:val="000000"/>
        </w:rPr>
        <w:lastRenderedPageBreak/>
        <w:t> </w:t>
      </w:r>
    </w:p>
    <w:p w:rsidR="00B327F3" w:rsidRDefault="00B327F3" w:rsidP="00B327F3">
      <w:pPr>
        <w:spacing w:line="240" w:lineRule="exact"/>
        <w:rPr>
          <w:rFonts w:cs="宋体"/>
          <w:b/>
          <w:bCs/>
          <w:color w:val="000000"/>
          <w:kern w:val="0"/>
        </w:rPr>
      </w:pPr>
      <w:r w:rsidRPr="00A618D6">
        <w:rPr>
          <w:rFonts w:cs="宋体" w:hint="eastAsia"/>
          <w:b/>
          <w:bCs/>
          <w:color w:val="000000"/>
          <w:kern w:val="0"/>
        </w:rPr>
        <w:t>反洗钱情报甄别分析岗 （AML Surveillance）</w:t>
      </w:r>
    </w:p>
    <w:p w:rsidR="00B327F3" w:rsidRPr="00A618D6" w:rsidRDefault="00B327F3" w:rsidP="00B327F3">
      <w:pPr>
        <w:spacing w:line="240" w:lineRule="exact"/>
        <w:rPr>
          <w:rFonts w:cs="宋体"/>
          <w:kern w:val="0"/>
        </w:rPr>
      </w:pPr>
      <w:r w:rsidRPr="00027A50">
        <w:rPr>
          <w:rFonts w:cs="宋体" w:hint="eastAsia"/>
          <w:kern w:val="0"/>
        </w:rPr>
        <w:t>工作地点：成都</w:t>
      </w:r>
    </w:p>
    <w:p w:rsidR="00B327F3" w:rsidRPr="00B327F3" w:rsidRDefault="00B327F3" w:rsidP="00B327F3">
      <w:pPr>
        <w:pStyle w:val="a3"/>
        <w:spacing w:before="0" w:beforeAutospacing="0" w:after="0" w:afterAutospacing="0"/>
        <w:rPr>
          <w:rFonts w:ascii="微软雅黑" w:eastAsia="微软雅黑" w:hAnsi="微软雅黑"/>
          <w:b/>
          <w:color w:val="000000"/>
          <w:sz w:val="18"/>
          <w:szCs w:val="18"/>
        </w:rPr>
      </w:pPr>
      <w:r w:rsidRPr="00B327F3">
        <w:rPr>
          <w:rFonts w:ascii="微软雅黑" w:eastAsia="微软雅黑" w:hAnsi="微软雅黑" w:hint="eastAsia"/>
          <w:b/>
          <w:color w:val="000000"/>
          <w:sz w:val="18"/>
          <w:szCs w:val="18"/>
        </w:rPr>
        <w:t>岗位描述：</w:t>
      </w:r>
    </w:p>
    <w:p w:rsidR="00B327F3" w:rsidRPr="00A618D6" w:rsidRDefault="00B327F3" w:rsidP="00B327F3">
      <w:pPr>
        <w:pStyle w:val="a3"/>
        <w:spacing w:before="0" w:beforeAutospacing="0" w:after="0" w:afterAutospacing="0"/>
        <w:rPr>
          <w:rFonts w:ascii="微软雅黑" w:eastAsia="微软雅黑" w:hAnsi="微软雅黑"/>
          <w:color w:val="000000"/>
          <w:sz w:val="18"/>
          <w:szCs w:val="18"/>
        </w:rPr>
      </w:pPr>
      <w:r w:rsidRPr="00A618D6">
        <w:rPr>
          <w:rFonts w:ascii="微软雅黑" w:eastAsia="微软雅黑" w:hAnsi="微软雅黑" w:hint="eastAsia"/>
          <w:color w:val="000000"/>
          <w:sz w:val="18"/>
          <w:szCs w:val="18"/>
        </w:rPr>
        <w:t>通过系统和工具，对洗钱风险进行识别和预警。包括但不限于主动分析、识别业务洗钱风险并对重大洗钱案件及情报线索进行调查独立撰写可疑交易报告。根据可疑交易分析情况，预警提示相关业务的洗钱风险，研究完善业务洗钱风险控制并提出建议，并推动智能分析及运营。</w:t>
      </w:r>
    </w:p>
    <w:p w:rsidR="00B327F3" w:rsidRPr="00B327F3" w:rsidRDefault="00B327F3" w:rsidP="00B327F3">
      <w:pPr>
        <w:pStyle w:val="a3"/>
        <w:spacing w:before="0" w:beforeAutospacing="0" w:after="0" w:afterAutospacing="0"/>
        <w:rPr>
          <w:rFonts w:ascii="微软雅黑" w:eastAsia="微软雅黑" w:hAnsi="微软雅黑"/>
          <w:b/>
          <w:color w:val="000000"/>
          <w:sz w:val="18"/>
          <w:szCs w:val="18"/>
        </w:rPr>
      </w:pPr>
      <w:r w:rsidRPr="00B327F3">
        <w:rPr>
          <w:rFonts w:ascii="微软雅黑" w:eastAsia="微软雅黑" w:hAnsi="微软雅黑" w:hint="eastAsia"/>
          <w:b/>
          <w:color w:val="000000"/>
          <w:sz w:val="18"/>
          <w:szCs w:val="18"/>
        </w:rPr>
        <w:t>岗位要求：</w:t>
      </w:r>
    </w:p>
    <w:p w:rsidR="00B327F3" w:rsidRPr="00B327F3" w:rsidRDefault="00B327F3" w:rsidP="00B327F3">
      <w:pPr>
        <w:pStyle w:val="a3"/>
        <w:spacing w:before="0" w:beforeAutospacing="0" w:after="0" w:afterAutospacing="0"/>
        <w:rPr>
          <w:rFonts w:ascii="微软雅黑" w:eastAsia="微软雅黑" w:hAnsi="微软雅黑"/>
          <w:color w:val="000000"/>
          <w:sz w:val="18"/>
          <w:szCs w:val="18"/>
        </w:rPr>
      </w:pPr>
      <w:r w:rsidRPr="00B327F3">
        <w:rPr>
          <w:rFonts w:ascii="微软雅黑" w:eastAsia="微软雅黑" w:hAnsi="微软雅黑" w:hint="eastAsia"/>
          <w:color w:val="000000"/>
          <w:sz w:val="18"/>
          <w:szCs w:val="18"/>
        </w:rPr>
        <w:t xml:space="preserve">1、首先需要你是本科学历的宝宝哟，专业方面金融、银行、法律、经济、数学、物理、统计等、等、等~~我们都喜欢！ </w:t>
      </w:r>
    </w:p>
    <w:p w:rsidR="00B327F3" w:rsidRPr="00B327F3" w:rsidRDefault="00B327F3" w:rsidP="00B327F3">
      <w:pPr>
        <w:pStyle w:val="a3"/>
        <w:spacing w:before="0" w:beforeAutospacing="0" w:after="0" w:afterAutospacing="0"/>
        <w:rPr>
          <w:rFonts w:ascii="微软雅黑" w:eastAsia="微软雅黑" w:hAnsi="微软雅黑"/>
          <w:color w:val="000000"/>
          <w:sz w:val="18"/>
          <w:szCs w:val="18"/>
        </w:rPr>
      </w:pPr>
      <w:r w:rsidRPr="00B327F3">
        <w:rPr>
          <w:rFonts w:ascii="微软雅黑" w:eastAsia="微软雅黑" w:hAnsi="微软雅黑" w:hint="eastAsia"/>
          <w:color w:val="000000"/>
          <w:sz w:val="18"/>
          <w:szCs w:val="18"/>
        </w:rPr>
        <w:t>2、我们更欢迎有建模竞赛、数据挖掘等相关经历的同学，能理解常见机器学习或数据挖掘类的算法原理。掌握Python/SAA/R等一种及以上分析工具都会是加分项目哦！</w:t>
      </w:r>
    </w:p>
    <w:p w:rsidR="00B327F3" w:rsidRPr="00B327F3" w:rsidRDefault="00B327F3" w:rsidP="00B327F3">
      <w:pPr>
        <w:pStyle w:val="a3"/>
        <w:spacing w:before="0" w:beforeAutospacing="0" w:after="0" w:afterAutospacing="0"/>
        <w:rPr>
          <w:rFonts w:ascii="微软雅黑" w:eastAsia="微软雅黑" w:hAnsi="微软雅黑"/>
          <w:color w:val="000000"/>
          <w:sz w:val="18"/>
          <w:szCs w:val="18"/>
        </w:rPr>
      </w:pPr>
      <w:r w:rsidRPr="00B327F3">
        <w:rPr>
          <w:rFonts w:ascii="微软雅黑" w:eastAsia="微软雅黑" w:hAnsi="微软雅黑" w:hint="eastAsia"/>
          <w:color w:val="000000"/>
          <w:sz w:val="18"/>
          <w:szCs w:val="18"/>
        </w:rPr>
        <w:t>3、你需要有良好的逻辑思维、分析和归纳能力；优秀的文字及沟通表达能力可以帮助你在这份工作中游刃有余！</w:t>
      </w:r>
    </w:p>
    <w:p w:rsidR="00B327F3" w:rsidRPr="00B327F3" w:rsidRDefault="00B327F3" w:rsidP="00B327F3">
      <w:pPr>
        <w:pStyle w:val="a3"/>
        <w:spacing w:before="0" w:beforeAutospacing="0" w:after="0" w:afterAutospacing="0"/>
        <w:rPr>
          <w:rFonts w:ascii="微软雅黑" w:eastAsia="微软雅黑" w:hAnsi="微软雅黑"/>
          <w:color w:val="000000"/>
          <w:sz w:val="18"/>
          <w:szCs w:val="18"/>
        </w:rPr>
      </w:pPr>
      <w:r w:rsidRPr="00B327F3">
        <w:rPr>
          <w:rFonts w:ascii="微软雅黑" w:eastAsia="微软雅黑" w:hAnsi="微软雅黑" w:hint="eastAsia"/>
          <w:color w:val="000000"/>
          <w:sz w:val="18"/>
          <w:szCs w:val="18"/>
        </w:rPr>
        <w:t>4、兴趣是最好的导师，我们希望你对反洗钱及打击犯罪有浓烈的兴趣！</w:t>
      </w:r>
    </w:p>
    <w:p w:rsidR="00B327F3" w:rsidRPr="00B327F3" w:rsidRDefault="00B327F3" w:rsidP="00B327F3">
      <w:pPr>
        <w:pStyle w:val="a3"/>
        <w:spacing w:before="0" w:beforeAutospacing="0" w:after="0" w:afterAutospacing="0"/>
        <w:rPr>
          <w:rFonts w:ascii="微软雅黑" w:eastAsia="微软雅黑" w:hAnsi="微软雅黑"/>
          <w:color w:val="000000"/>
          <w:sz w:val="18"/>
          <w:szCs w:val="18"/>
        </w:rPr>
      </w:pPr>
      <w:r w:rsidRPr="00B327F3">
        <w:rPr>
          <w:rFonts w:ascii="微软雅黑" w:eastAsia="微软雅黑" w:hAnsi="微软雅黑" w:hint="eastAsia"/>
          <w:color w:val="000000"/>
          <w:sz w:val="18"/>
          <w:szCs w:val="18"/>
        </w:rPr>
        <w:t>5、</w:t>
      </w:r>
      <w:proofErr w:type="gramStart"/>
      <w:r w:rsidRPr="00B327F3">
        <w:rPr>
          <w:rFonts w:ascii="微软雅黑" w:eastAsia="微软雅黑" w:hAnsi="微软雅黑" w:hint="eastAsia"/>
          <w:color w:val="000000"/>
          <w:sz w:val="18"/>
          <w:szCs w:val="18"/>
        </w:rPr>
        <w:t>团战需要</w:t>
      </w:r>
      <w:proofErr w:type="gramEnd"/>
      <w:r w:rsidRPr="00B327F3">
        <w:rPr>
          <w:rFonts w:ascii="微软雅黑" w:eastAsia="微软雅黑" w:hAnsi="微软雅黑" w:hint="eastAsia"/>
          <w:color w:val="000000"/>
          <w:sz w:val="18"/>
          <w:szCs w:val="18"/>
        </w:rPr>
        <w:t>你！团队合作是立身之本，tech-fin的想法（新技术与传统金融的结合）是完美的装备。</w:t>
      </w:r>
    </w:p>
    <w:p w:rsidR="00C95F6E" w:rsidRPr="00B327F3" w:rsidRDefault="00B327F3" w:rsidP="00B327F3">
      <w:pPr>
        <w:pStyle w:val="a3"/>
        <w:spacing w:before="0" w:beforeAutospacing="0" w:after="0" w:afterAutospacing="0"/>
        <w:rPr>
          <w:rFonts w:ascii="微软雅黑" w:eastAsia="微软雅黑" w:hAnsi="微软雅黑"/>
          <w:color w:val="000000"/>
          <w:sz w:val="18"/>
          <w:szCs w:val="18"/>
        </w:rPr>
      </w:pPr>
      <w:r w:rsidRPr="00B327F3">
        <w:rPr>
          <w:rFonts w:ascii="微软雅黑" w:eastAsia="微软雅黑" w:hAnsi="微软雅黑" w:hint="eastAsia"/>
          <w:color w:val="000000"/>
          <w:sz w:val="18"/>
          <w:szCs w:val="18"/>
        </w:rPr>
        <w:t>6、对了！关于反洗钱，你暂时不会也没关系，只要你</w:t>
      </w:r>
      <w:proofErr w:type="gramStart"/>
      <w:r w:rsidRPr="00B327F3">
        <w:rPr>
          <w:rFonts w:ascii="微软雅黑" w:eastAsia="微软雅黑" w:hAnsi="微软雅黑" w:hint="eastAsia"/>
          <w:color w:val="000000"/>
          <w:sz w:val="18"/>
          <w:szCs w:val="18"/>
        </w:rPr>
        <w:t>怀揣着</w:t>
      </w:r>
      <w:proofErr w:type="gramEnd"/>
      <w:r w:rsidRPr="00B327F3">
        <w:rPr>
          <w:rFonts w:ascii="微软雅黑" w:eastAsia="微软雅黑" w:hAnsi="微软雅黑" w:hint="eastAsia"/>
          <w:color w:val="000000"/>
          <w:sz w:val="18"/>
          <w:szCs w:val="18"/>
        </w:rPr>
        <w:t>浓烈的好奇心，有很强的学习能力，一样OK！</w:t>
      </w:r>
    </w:p>
    <w:p w:rsidR="00B327F3" w:rsidRDefault="00B327F3" w:rsidP="00C95F6E">
      <w:pPr>
        <w:pStyle w:val="a3"/>
        <w:spacing w:before="0" w:beforeAutospacing="0" w:after="0" w:afterAutospacing="0"/>
        <w:rPr>
          <w:rFonts w:ascii="微软雅黑" w:eastAsia="微软雅黑" w:hAnsi="微软雅黑" w:hint="eastAsia"/>
          <w:color w:val="FF0000"/>
          <w:sz w:val="18"/>
          <w:szCs w:val="18"/>
        </w:rPr>
      </w:pPr>
    </w:p>
    <w:p w:rsidR="00442B29" w:rsidRPr="003015B1" w:rsidRDefault="00442B29" w:rsidP="003015B1">
      <w:pPr>
        <w:pStyle w:val="a3"/>
        <w:spacing w:before="0" w:beforeAutospacing="0" w:after="0" w:afterAutospacing="0"/>
        <w:rPr>
          <w:rFonts w:ascii="微软雅黑" w:eastAsia="微软雅黑" w:hAnsi="微软雅黑"/>
          <w:color w:val="000000"/>
          <w:sz w:val="18"/>
          <w:szCs w:val="18"/>
        </w:rPr>
      </w:pPr>
    </w:p>
    <w:sectPr w:rsidR="00442B29" w:rsidRPr="003015B1" w:rsidSect="00773E2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E2" w:rsidRDefault="00317EE2" w:rsidP="00121302">
      <w:r>
        <w:separator/>
      </w:r>
    </w:p>
  </w:endnote>
  <w:endnote w:type="continuationSeparator" w:id="0">
    <w:p w:rsidR="00317EE2" w:rsidRDefault="00317EE2" w:rsidP="001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E2" w:rsidRDefault="00317EE2" w:rsidP="00121302">
      <w:r>
        <w:separator/>
      </w:r>
    </w:p>
  </w:footnote>
  <w:footnote w:type="continuationSeparator" w:id="0">
    <w:p w:rsidR="00317EE2" w:rsidRDefault="00317EE2" w:rsidP="00121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6E"/>
    <w:rsid w:val="00003274"/>
    <w:rsid w:val="00012546"/>
    <w:rsid w:val="00035660"/>
    <w:rsid w:val="000B6D4D"/>
    <w:rsid w:val="00121302"/>
    <w:rsid w:val="002903D3"/>
    <w:rsid w:val="003015B1"/>
    <w:rsid w:val="00317EE2"/>
    <w:rsid w:val="00442B29"/>
    <w:rsid w:val="00454DD2"/>
    <w:rsid w:val="005F570E"/>
    <w:rsid w:val="00773E2D"/>
    <w:rsid w:val="007B591C"/>
    <w:rsid w:val="00877F77"/>
    <w:rsid w:val="008D6CE8"/>
    <w:rsid w:val="008E5787"/>
    <w:rsid w:val="00AC1CFF"/>
    <w:rsid w:val="00B1450C"/>
    <w:rsid w:val="00B327F3"/>
    <w:rsid w:val="00BE21BE"/>
    <w:rsid w:val="00C816D7"/>
    <w:rsid w:val="00C95F6E"/>
    <w:rsid w:val="00CA7E81"/>
    <w:rsid w:val="00E201F0"/>
    <w:rsid w:val="00F8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微软雅黑" w:eastAsia="微软雅黑" w:hAnsi="微软雅黑" w:cstheme="minorBidi"/>
        <w:kern w:val="2"/>
        <w:sz w:val="18"/>
        <w:szCs w:val="18"/>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F6E"/>
    <w:pPr>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21302"/>
    <w:pPr>
      <w:pBdr>
        <w:bottom w:val="single" w:sz="6" w:space="1" w:color="auto"/>
      </w:pBdr>
      <w:tabs>
        <w:tab w:val="center" w:pos="4153"/>
        <w:tab w:val="right" w:pos="8306"/>
      </w:tabs>
      <w:snapToGrid w:val="0"/>
      <w:jc w:val="center"/>
    </w:pPr>
  </w:style>
  <w:style w:type="character" w:customStyle="1" w:styleId="Char">
    <w:name w:val="页眉 Char"/>
    <w:basedOn w:val="a0"/>
    <w:link w:val="a4"/>
    <w:uiPriority w:val="99"/>
    <w:rsid w:val="00121302"/>
  </w:style>
  <w:style w:type="paragraph" w:styleId="a5">
    <w:name w:val="footer"/>
    <w:basedOn w:val="a"/>
    <w:link w:val="Char0"/>
    <w:uiPriority w:val="99"/>
    <w:unhideWhenUsed/>
    <w:rsid w:val="00121302"/>
    <w:pPr>
      <w:tabs>
        <w:tab w:val="center" w:pos="4153"/>
        <w:tab w:val="right" w:pos="8306"/>
      </w:tabs>
      <w:snapToGrid w:val="0"/>
      <w:jc w:val="left"/>
    </w:pPr>
  </w:style>
  <w:style w:type="character" w:customStyle="1" w:styleId="Char0">
    <w:name w:val="页脚 Char"/>
    <w:basedOn w:val="a0"/>
    <w:link w:val="a5"/>
    <w:uiPriority w:val="99"/>
    <w:rsid w:val="00121302"/>
  </w:style>
  <w:style w:type="character" w:styleId="a6">
    <w:name w:val="annotation reference"/>
    <w:basedOn w:val="a0"/>
    <w:uiPriority w:val="99"/>
    <w:semiHidden/>
    <w:unhideWhenUsed/>
    <w:rsid w:val="00B327F3"/>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微软雅黑" w:eastAsia="微软雅黑" w:hAnsi="微软雅黑" w:cstheme="minorBidi"/>
        <w:kern w:val="2"/>
        <w:sz w:val="18"/>
        <w:szCs w:val="18"/>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F6E"/>
    <w:pPr>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21302"/>
    <w:pPr>
      <w:pBdr>
        <w:bottom w:val="single" w:sz="6" w:space="1" w:color="auto"/>
      </w:pBdr>
      <w:tabs>
        <w:tab w:val="center" w:pos="4153"/>
        <w:tab w:val="right" w:pos="8306"/>
      </w:tabs>
      <w:snapToGrid w:val="0"/>
      <w:jc w:val="center"/>
    </w:pPr>
  </w:style>
  <w:style w:type="character" w:customStyle="1" w:styleId="Char">
    <w:name w:val="页眉 Char"/>
    <w:basedOn w:val="a0"/>
    <w:link w:val="a4"/>
    <w:uiPriority w:val="99"/>
    <w:rsid w:val="00121302"/>
  </w:style>
  <w:style w:type="paragraph" w:styleId="a5">
    <w:name w:val="footer"/>
    <w:basedOn w:val="a"/>
    <w:link w:val="Char0"/>
    <w:uiPriority w:val="99"/>
    <w:unhideWhenUsed/>
    <w:rsid w:val="00121302"/>
    <w:pPr>
      <w:tabs>
        <w:tab w:val="center" w:pos="4153"/>
        <w:tab w:val="right" w:pos="8306"/>
      </w:tabs>
      <w:snapToGrid w:val="0"/>
      <w:jc w:val="left"/>
    </w:pPr>
  </w:style>
  <w:style w:type="character" w:customStyle="1" w:styleId="Char0">
    <w:name w:val="页脚 Char"/>
    <w:basedOn w:val="a0"/>
    <w:link w:val="a5"/>
    <w:uiPriority w:val="99"/>
    <w:rsid w:val="00121302"/>
  </w:style>
  <w:style w:type="character" w:styleId="a6">
    <w:name w:val="annotation reference"/>
    <w:basedOn w:val="a0"/>
    <w:uiPriority w:val="99"/>
    <w:semiHidden/>
    <w:unhideWhenUsed/>
    <w:rsid w:val="00B327F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1408</Characters>
  <Application>Microsoft Office Word</Application>
  <DocSecurity>0</DocSecurity>
  <Lines>11</Lines>
  <Paragraphs>3</Paragraphs>
  <ScaleCrop>false</ScaleCrop>
  <Company>ALIBABA</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郑锋</dc:creator>
  <cp:lastModifiedBy>Administrator</cp:lastModifiedBy>
  <cp:revision>3</cp:revision>
  <dcterms:created xsi:type="dcterms:W3CDTF">2018-02-26T03:33:00Z</dcterms:created>
  <dcterms:modified xsi:type="dcterms:W3CDTF">2018-02-26T03:33:00Z</dcterms:modified>
</cp:coreProperties>
</file>