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2A" w:rsidRDefault="001E14F4" w:rsidP="000751BD">
      <w:pPr>
        <w:jc w:val="center"/>
        <w:rPr>
          <w:rFonts w:ascii="黑体" w:eastAsia="黑体" w:hAnsi="黑体"/>
          <w:color w:val="000000"/>
          <w:sz w:val="52"/>
          <w:szCs w:val="52"/>
        </w:rPr>
      </w:pPr>
      <w:bookmarkStart w:id="0" w:name="OLE_LINK9"/>
      <w:bookmarkStart w:id="1" w:name="OLE_LINK10"/>
      <w:r>
        <w:rPr>
          <w:rFonts w:ascii="黑体" w:eastAsia="黑体" w:hAnsi="黑体" w:hint="eastAsia"/>
          <w:color w:val="000000"/>
          <w:sz w:val="52"/>
          <w:szCs w:val="52"/>
        </w:rPr>
        <w:t>未来邮你</w:t>
      </w:r>
    </w:p>
    <w:p w:rsidR="00B27D2A" w:rsidRDefault="001E14F4">
      <w:pPr>
        <w:spacing w:afterLines="50" w:after="156"/>
        <w:jc w:val="right"/>
        <w:rPr>
          <w:rFonts w:ascii="宋体" w:hAnsi="宋体"/>
          <w:color w:val="000000"/>
          <w:sz w:val="24"/>
          <w:szCs w:val="24"/>
        </w:rPr>
      </w:pPr>
      <w:r>
        <w:rPr>
          <w:rFonts w:ascii="黑体" w:eastAsia="黑体" w:hAnsi="黑体"/>
          <w:color w:val="000000"/>
          <w:sz w:val="32"/>
          <w:szCs w:val="32"/>
        </w:rPr>
        <w:t>中国邮政储蓄银行浙江省分行</w:t>
      </w:r>
      <w:r>
        <w:rPr>
          <w:rFonts w:ascii="黑体" w:eastAsia="黑体" w:hAnsi="黑体" w:hint="eastAsia"/>
          <w:color w:val="000000"/>
          <w:sz w:val="32"/>
          <w:szCs w:val="32"/>
        </w:rPr>
        <w:t>2019</w:t>
      </w:r>
      <w:r>
        <w:rPr>
          <w:rFonts w:ascii="黑体" w:eastAsia="黑体" w:hAnsi="黑体" w:hint="eastAsia"/>
          <w:color w:val="000000"/>
          <w:sz w:val="32"/>
          <w:szCs w:val="32"/>
        </w:rPr>
        <w:t>届春季校园</w:t>
      </w:r>
      <w:r>
        <w:rPr>
          <w:rFonts w:ascii="黑体" w:eastAsia="黑体" w:hAnsi="黑体"/>
          <w:color w:val="000000"/>
          <w:sz w:val="32"/>
          <w:szCs w:val="32"/>
        </w:rPr>
        <w:t>招聘</w:t>
      </w:r>
    </w:p>
    <w:p w:rsidR="00B27D2A" w:rsidRDefault="001E14F4">
      <w:pPr>
        <w:adjustRightInd w:val="0"/>
        <w:snapToGrid w:val="0"/>
        <w:spacing w:line="360"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一、企业介绍</w:t>
      </w:r>
    </w:p>
    <w:p w:rsidR="00B27D2A" w:rsidRDefault="001E14F4" w:rsidP="000751BD">
      <w:pPr>
        <w:tabs>
          <w:tab w:val="left" w:pos="6237"/>
        </w:tabs>
        <w:adjustRightInd w:val="0"/>
        <w:snapToGrid w:val="0"/>
        <w:spacing w:line="360" w:lineRule="auto"/>
        <w:ind w:firstLineChars="200" w:firstLine="560"/>
        <w:jc w:val="left"/>
        <w:rPr>
          <w:rFonts w:ascii="宋体" w:hAnsi="宋体"/>
          <w:color w:val="000000"/>
          <w:sz w:val="28"/>
          <w:szCs w:val="28"/>
        </w:rPr>
      </w:pPr>
      <w:bookmarkStart w:id="2" w:name="OLE_LINK3"/>
      <w:bookmarkStart w:id="3" w:name="OLE_LINK4"/>
      <w:bookmarkStart w:id="4" w:name="OLE_LINK1"/>
      <w:bookmarkStart w:id="5" w:name="OLE_LINK2"/>
      <w:r>
        <w:rPr>
          <w:rFonts w:ascii="宋体" w:hAnsi="宋体"/>
          <w:color w:val="000000"/>
          <w:sz w:val="28"/>
          <w:szCs w:val="28"/>
        </w:rPr>
        <w:t>中国邮政储蓄银行是中国领先的</w:t>
      </w:r>
      <w:r>
        <w:rPr>
          <w:rFonts w:ascii="宋体" w:hAnsi="宋体" w:hint="eastAsia"/>
          <w:b/>
          <w:color w:val="000000"/>
          <w:sz w:val="28"/>
          <w:szCs w:val="28"/>
        </w:rPr>
        <w:t>国有</w:t>
      </w:r>
      <w:r>
        <w:rPr>
          <w:rFonts w:ascii="宋体" w:hAnsi="宋体"/>
          <w:b/>
          <w:color w:val="000000"/>
          <w:sz w:val="28"/>
          <w:szCs w:val="28"/>
        </w:rPr>
        <w:t>大型商业银行</w:t>
      </w:r>
      <w:r>
        <w:rPr>
          <w:rFonts w:ascii="宋体" w:hAnsi="宋体" w:hint="eastAsia"/>
          <w:color w:val="000000"/>
          <w:sz w:val="28"/>
          <w:szCs w:val="28"/>
        </w:rPr>
        <w:t>，</w:t>
      </w:r>
      <w:r>
        <w:rPr>
          <w:rFonts w:ascii="宋体" w:hAnsi="宋体"/>
          <w:color w:val="000000"/>
          <w:sz w:val="28"/>
          <w:szCs w:val="28"/>
        </w:rPr>
        <w:t>定位于服务社区、服务中小企业、服务</w:t>
      </w:r>
      <w:r>
        <w:rPr>
          <w:rFonts w:ascii="宋体" w:hAnsi="宋体"/>
          <w:color w:val="000000"/>
          <w:sz w:val="28"/>
          <w:szCs w:val="28"/>
        </w:rPr>
        <w:t>“</w:t>
      </w:r>
      <w:r>
        <w:rPr>
          <w:rFonts w:ascii="宋体" w:hAnsi="宋体"/>
          <w:color w:val="000000"/>
          <w:sz w:val="28"/>
          <w:szCs w:val="28"/>
        </w:rPr>
        <w:t>三农</w:t>
      </w:r>
      <w:r>
        <w:rPr>
          <w:rFonts w:ascii="宋体" w:hAnsi="宋体"/>
          <w:color w:val="000000"/>
          <w:sz w:val="28"/>
          <w:szCs w:val="28"/>
        </w:rPr>
        <w:t>”</w:t>
      </w:r>
      <w:r>
        <w:rPr>
          <w:rFonts w:ascii="宋体" w:hAnsi="宋体"/>
          <w:color w:val="000000"/>
          <w:sz w:val="28"/>
          <w:szCs w:val="28"/>
        </w:rPr>
        <w:t>，致力于为中国经济转型中最具活力的客户群体提供服务。同时，积极服务于大型客户并参与重大项目建设，为中国经济发展</w:t>
      </w:r>
      <w:proofErr w:type="gramStart"/>
      <w:r>
        <w:rPr>
          <w:rFonts w:ascii="宋体" w:hAnsi="宋体"/>
          <w:color w:val="000000"/>
          <w:sz w:val="28"/>
          <w:szCs w:val="28"/>
        </w:rPr>
        <w:t>作出</w:t>
      </w:r>
      <w:proofErr w:type="gramEnd"/>
      <w:r>
        <w:rPr>
          <w:rFonts w:ascii="宋体" w:hAnsi="宋体"/>
          <w:color w:val="000000"/>
          <w:sz w:val="28"/>
          <w:szCs w:val="28"/>
        </w:rPr>
        <w:t>了重要贡献。</w:t>
      </w:r>
      <w:r>
        <w:rPr>
          <w:rFonts w:ascii="宋体" w:hAnsi="宋体" w:hint="eastAsia"/>
          <w:color w:val="000000"/>
          <w:sz w:val="28"/>
          <w:szCs w:val="28"/>
        </w:rPr>
        <w:t>2016</w:t>
      </w:r>
      <w:r>
        <w:rPr>
          <w:rFonts w:ascii="宋体" w:hAnsi="宋体" w:hint="eastAsia"/>
          <w:color w:val="000000"/>
          <w:sz w:val="28"/>
          <w:szCs w:val="28"/>
        </w:rPr>
        <w:t>年</w:t>
      </w:r>
      <w:r>
        <w:rPr>
          <w:rFonts w:ascii="宋体" w:hAnsi="宋体" w:hint="eastAsia"/>
          <w:color w:val="000000"/>
          <w:sz w:val="28"/>
          <w:szCs w:val="28"/>
        </w:rPr>
        <w:t>9</w:t>
      </w:r>
      <w:r>
        <w:rPr>
          <w:rFonts w:ascii="宋体" w:hAnsi="宋体" w:hint="eastAsia"/>
          <w:color w:val="000000"/>
          <w:sz w:val="28"/>
          <w:szCs w:val="28"/>
        </w:rPr>
        <w:t>月在香港上市，</w:t>
      </w:r>
      <w:r>
        <w:rPr>
          <w:rFonts w:ascii="宋体" w:hAnsi="宋体" w:hint="eastAsia"/>
          <w:color w:val="000000"/>
          <w:sz w:val="28"/>
          <w:szCs w:val="28"/>
        </w:rPr>
        <w:t>2018</w:t>
      </w:r>
      <w:r>
        <w:rPr>
          <w:rFonts w:ascii="宋体" w:hAnsi="宋体" w:hint="eastAsia"/>
          <w:color w:val="000000"/>
          <w:sz w:val="28"/>
          <w:szCs w:val="28"/>
        </w:rPr>
        <w:t>年全球银行</w:t>
      </w:r>
      <w:r>
        <w:rPr>
          <w:rFonts w:ascii="宋体" w:hAnsi="宋体" w:hint="eastAsia"/>
          <w:color w:val="000000"/>
          <w:sz w:val="28"/>
          <w:szCs w:val="28"/>
        </w:rPr>
        <w:t>1000</w:t>
      </w:r>
      <w:r>
        <w:rPr>
          <w:rFonts w:ascii="宋体" w:hAnsi="宋体" w:hint="eastAsia"/>
          <w:color w:val="000000"/>
          <w:sz w:val="28"/>
          <w:szCs w:val="28"/>
        </w:rPr>
        <w:t>强第</w:t>
      </w:r>
      <w:r>
        <w:rPr>
          <w:rFonts w:ascii="宋体" w:hAnsi="宋体" w:hint="eastAsia"/>
          <w:color w:val="000000"/>
          <w:sz w:val="28"/>
          <w:szCs w:val="28"/>
        </w:rPr>
        <w:t>23</w:t>
      </w:r>
      <w:r>
        <w:rPr>
          <w:rFonts w:ascii="宋体" w:hAnsi="宋体" w:hint="eastAsia"/>
          <w:color w:val="000000"/>
          <w:sz w:val="28"/>
          <w:szCs w:val="28"/>
        </w:rPr>
        <w:t>位，</w:t>
      </w:r>
      <w:r>
        <w:rPr>
          <w:rFonts w:ascii="宋体" w:hAnsi="宋体" w:hint="eastAsia"/>
          <w:color w:val="000000"/>
          <w:sz w:val="28"/>
          <w:szCs w:val="28"/>
        </w:rPr>
        <w:t>201</w:t>
      </w:r>
      <w:bookmarkStart w:id="6" w:name="OLE_LINK20"/>
      <w:bookmarkStart w:id="7" w:name="OLE_LINK21"/>
      <w:r>
        <w:rPr>
          <w:rFonts w:ascii="宋体" w:hAnsi="宋体" w:hint="eastAsia"/>
          <w:color w:val="000000"/>
          <w:sz w:val="28"/>
          <w:szCs w:val="28"/>
        </w:rPr>
        <w:t>8</w:t>
      </w:r>
      <w:r>
        <w:rPr>
          <w:rFonts w:ascii="宋体" w:hAnsi="宋体" w:hint="eastAsia"/>
          <w:color w:val="000000"/>
          <w:sz w:val="28"/>
          <w:szCs w:val="28"/>
        </w:rPr>
        <w:t>年全球上市公司</w:t>
      </w:r>
      <w:r>
        <w:rPr>
          <w:rFonts w:ascii="宋体" w:hAnsi="宋体" w:hint="eastAsia"/>
          <w:color w:val="000000"/>
          <w:sz w:val="28"/>
          <w:szCs w:val="28"/>
        </w:rPr>
        <w:t>2000</w:t>
      </w:r>
      <w:r>
        <w:rPr>
          <w:rFonts w:ascii="宋体" w:hAnsi="宋体" w:hint="eastAsia"/>
          <w:color w:val="000000"/>
          <w:sz w:val="28"/>
          <w:szCs w:val="28"/>
        </w:rPr>
        <w:t>强</w:t>
      </w:r>
      <w:bookmarkEnd w:id="6"/>
      <w:bookmarkEnd w:id="7"/>
      <w:r>
        <w:rPr>
          <w:rFonts w:ascii="宋体" w:hAnsi="宋体" w:hint="eastAsia"/>
          <w:color w:val="000000"/>
          <w:sz w:val="28"/>
          <w:szCs w:val="28"/>
        </w:rPr>
        <w:t>第</w:t>
      </w:r>
      <w:r>
        <w:rPr>
          <w:rFonts w:ascii="宋体" w:hAnsi="宋体" w:hint="eastAsia"/>
          <w:color w:val="000000"/>
          <w:sz w:val="28"/>
          <w:szCs w:val="28"/>
        </w:rPr>
        <w:t>56</w:t>
      </w:r>
      <w:r>
        <w:rPr>
          <w:rFonts w:ascii="宋体" w:hAnsi="宋体" w:hint="eastAsia"/>
          <w:color w:val="000000"/>
          <w:sz w:val="28"/>
          <w:szCs w:val="28"/>
        </w:rPr>
        <w:t>位，资产质量优异，成长潜力显著。</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中国邮政储蓄银行浙江省分行成立于</w:t>
      </w:r>
      <w:r>
        <w:rPr>
          <w:rFonts w:ascii="宋体" w:hAnsi="宋体" w:hint="eastAsia"/>
          <w:color w:val="000000"/>
          <w:sz w:val="28"/>
          <w:szCs w:val="28"/>
        </w:rPr>
        <w:t>2008</w:t>
      </w:r>
      <w:r>
        <w:rPr>
          <w:rFonts w:ascii="宋体" w:hAnsi="宋体" w:hint="eastAsia"/>
          <w:color w:val="000000"/>
          <w:sz w:val="28"/>
          <w:szCs w:val="28"/>
        </w:rPr>
        <w:t>年</w:t>
      </w:r>
      <w:r>
        <w:rPr>
          <w:rFonts w:ascii="宋体" w:hAnsi="宋体" w:hint="eastAsia"/>
          <w:color w:val="000000"/>
          <w:sz w:val="28"/>
          <w:szCs w:val="28"/>
        </w:rPr>
        <w:t>1</w:t>
      </w:r>
      <w:r>
        <w:rPr>
          <w:rFonts w:ascii="宋体" w:hAnsi="宋体" w:hint="eastAsia"/>
          <w:color w:val="000000"/>
          <w:sz w:val="28"/>
          <w:szCs w:val="28"/>
        </w:rPr>
        <w:t>月，下辖</w:t>
      </w:r>
      <w:r>
        <w:rPr>
          <w:rFonts w:ascii="宋体" w:hAnsi="宋体" w:hint="eastAsia"/>
          <w:color w:val="000000"/>
          <w:sz w:val="28"/>
          <w:szCs w:val="28"/>
        </w:rPr>
        <w:t>10</w:t>
      </w:r>
      <w:r>
        <w:rPr>
          <w:rFonts w:ascii="宋体" w:hAnsi="宋体" w:hint="eastAsia"/>
          <w:color w:val="000000"/>
          <w:sz w:val="28"/>
          <w:szCs w:val="28"/>
        </w:rPr>
        <w:t>家二级分行（不含宁波）、</w:t>
      </w:r>
      <w:r>
        <w:rPr>
          <w:rFonts w:ascii="宋体" w:hAnsi="宋体" w:hint="eastAsia"/>
          <w:color w:val="000000"/>
          <w:sz w:val="28"/>
          <w:szCs w:val="28"/>
        </w:rPr>
        <w:t>55</w:t>
      </w:r>
      <w:r>
        <w:rPr>
          <w:rFonts w:ascii="宋体" w:hAnsi="宋体" w:hint="eastAsia"/>
          <w:color w:val="000000"/>
          <w:sz w:val="28"/>
          <w:szCs w:val="28"/>
        </w:rPr>
        <w:t>家一级支行，业务产品涵盖零售业务、公司业务、国际金融、资产管理、金融市场等领域，打造了包括网上银行、手机银行、自助银行、电话银行、</w:t>
      </w:r>
      <w:proofErr w:type="gramStart"/>
      <w:r>
        <w:rPr>
          <w:rFonts w:ascii="宋体" w:hAnsi="宋体" w:hint="eastAsia"/>
          <w:color w:val="000000"/>
          <w:sz w:val="28"/>
          <w:szCs w:val="28"/>
        </w:rPr>
        <w:t>微信银行</w:t>
      </w:r>
      <w:proofErr w:type="gramEnd"/>
      <w:r>
        <w:rPr>
          <w:rFonts w:ascii="宋体" w:hAnsi="宋体" w:hint="eastAsia"/>
          <w:color w:val="000000"/>
          <w:sz w:val="28"/>
          <w:szCs w:val="28"/>
        </w:rPr>
        <w:t>等在内的全方位电子银行体系，为客户提供了线上线下一体化金融服务，服务触角遍及广袤城乡，是网点规模最大、覆盖面最广、服务客户数量最多的商业银行。银行组建以来，多次荣获“金融机构支持浙江经济社会发展先进单位”、“浙江省最具责任感的最佳金融服务机构”、“浙江省银行优质服务之星”等奖项。</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未来，中</w:t>
      </w:r>
      <w:r>
        <w:rPr>
          <w:rFonts w:ascii="宋体" w:hAnsi="宋体" w:hint="eastAsia"/>
          <w:color w:val="000000"/>
          <w:sz w:val="28"/>
          <w:szCs w:val="28"/>
        </w:rPr>
        <w:t>国银行业在互联网技术浪潮下将取得巨大发展，浙江的经济将更具国际影响力，浙江的社会将更加文明和繁荣。站在历史的交汇点，中国邮政储蓄银行浙江省分行将继续履行社会责任，坚持服务“三农”，积极</w:t>
      </w:r>
      <w:proofErr w:type="gramStart"/>
      <w:r>
        <w:rPr>
          <w:rFonts w:ascii="宋体" w:hAnsi="宋体" w:hint="eastAsia"/>
          <w:color w:val="000000"/>
          <w:sz w:val="28"/>
          <w:szCs w:val="28"/>
        </w:rPr>
        <w:t>践行</w:t>
      </w:r>
      <w:proofErr w:type="gramEnd"/>
      <w:r>
        <w:rPr>
          <w:rFonts w:ascii="宋体" w:hAnsi="宋体" w:hint="eastAsia"/>
          <w:color w:val="000000"/>
          <w:sz w:val="28"/>
          <w:szCs w:val="28"/>
        </w:rPr>
        <w:t>普惠金融，致力于成为效益优先、资产优良、客户信任、同业尊敬、员工自豪的现代化零售商业银行。</w:t>
      </w:r>
    </w:p>
    <w:p w:rsidR="00B27D2A" w:rsidRDefault="001E14F4">
      <w:pPr>
        <w:adjustRightInd w:val="0"/>
        <w:snapToGrid w:val="0"/>
        <w:spacing w:line="360" w:lineRule="auto"/>
        <w:ind w:firstLineChars="200" w:firstLine="560"/>
        <w:jc w:val="left"/>
        <w:rPr>
          <w:rFonts w:ascii="宋体" w:hAnsi="宋体"/>
          <w:color w:val="000000"/>
          <w:sz w:val="28"/>
          <w:szCs w:val="28"/>
        </w:rPr>
      </w:pPr>
      <w:proofErr w:type="gramStart"/>
      <w:r>
        <w:rPr>
          <w:rFonts w:ascii="宋体" w:hAnsi="宋体" w:hint="eastAsia"/>
          <w:color w:val="000000"/>
          <w:sz w:val="28"/>
          <w:szCs w:val="28"/>
        </w:rPr>
        <w:t>砥砺十年谱</w:t>
      </w:r>
      <w:proofErr w:type="gramEnd"/>
      <w:r>
        <w:rPr>
          <w:rFonts w:ascii="宋体" w:hAnsi="宋体" w:hint="eastAsia"/>
          <w:color w:val="000000"/>
          <w:sz w:val="28"/>
          <w:szCs w:val="28"/>
        </w:rPr>
        <w:t>华章，风华正茂启新程。中国邮政储蓄银行浙江省分</w:t>
      </w:r>
      <w:r>
        <w:rPr>
          <w:rFonts w:ascii="宋体" w:hAnsi="宋体" w:hint="eastAsia"/>
          <w:color w:val="000000"/>
          <w:sz w:val="28"/>
          <w:szCs w:val="28"/>
        </w:rPr>
        <w:lastRenderedPageBreak/>
        <w:t>行改革发展的良好契机将为您提供搏击长空、展翅翱翔的广阔天地，诚邀</w:t>
      </w:r>
      <w:r>
        <w:rPr>
          <w:rFonts w:ascii="宋体" w:hAnsi="宋体" w:hint="eastAsia"/>
          <w:color w:val="000000"/>
          <w:sz w:val="28"/>
          <w:szCs w:val="28"/>
        </w:rPr>
        <w:t>2019</w:t>
      </w:r>
      <w:r>
        <w:rPr>
          <w:rFonts w:ascii="宋体" w:hAnsi="宋体" w:hint="eastAsia"/>
          <w:color w:val="000000"/>
          <w:sz w:val="28"/>
          <w:szCs w:val="28"/>
        </w:rPr>
        <w:t>届优秀大学毕业生加盟，共创大业！</w:t>
      </w:r>
      <w:bookmarkEnd w:id="2"/>
      <w:bookmarkEnd w:id="3"/>
      <w:r>
        <w:rPr>
          <w:rFonts w:ascii="宋体" w:hAnsi="宋体" w:hint="eastAsia"/>
          <w:color w:val="000000"/>
          <w:sz w:val="28"/>
          <w:szCs w:val="28"/>
        </w:rPr>
        <w:t xml:space="preserve"> </w:t>
      </w:r>
    </w:p>
    <w:bookmarkEnd w:id="4"/>
    <w:bookmarkEnd w:id="5"/>
    <w:p w:rsidR="00B27D2A" w:rsidRDefault="001E14F4">
      <w:pPr>
        <w:adjustRightInd w:val="0"/>
        <w:snapToGrid w:val="0"/>
        <w:spacing w:line="360"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二、</w:t>
      </w:r>
      <w:r>
        <w:rPr>
          <w:rFonts w:ascii="黑体" w:eastAsia="黑体" w:hAnsi="黑体"/>
          <w:color w:val="000000"/>
          <w:sz w:val="28"/>
          <w:szCs w:val="28"/>
        </w:rPr>
        <w:t>招聘</w:t>
      </w:r>
      <w:r>
        <w:rPr>
          <w:rFonts w:ascii="黑体" w:eastAsia="黑体" w:hAnsi="黑体" w:hint="eastAsia"/>
          <w:color w:val="000000"/>
          <w:sz w:val="28"/>
          <w:szCs w:val="28"/>
        </w:rPr>
        <w:t>机构</w:t>
      </w:r>
    </w:p>
    <w:p w:rsidR="00B27D2A" w:rsidRDefault="001E14F4">
      <w:pPr>
        <w:adjustRightInd w:val="0"/>
        <w:snapToGrid w:val="0"/>
        <w:spacing w:line="360" w:lineRule="auto"/>
        <w:ind w:firstLineChars="200" w:firstLine="560"/>
        <w:jc w:val="left"/>
        <w:rPr>
          <w:rFonts w:ascii="宋体" w:hAnsi="宋体"/>
          <w:b/>
          <w:color w:val="000000"/>
          <w:sz w:val="28"/>
          <w:szCs w:val="28"/>
        </w:rPr>
      </w:pPr>
      <w:r>
        <w:rPr>
          <w:rFonts w:ascii="宋体" w:hAnsi="宋体" w:hint="eastAsia"/>
          <w:color w:val="000000"/>
          <w:sz w:val="28"/>
          <w:szCs w:val="28"/>
        </w:rPr>
        <w:t>中国邮政储蓄银行杭州市分行、温州市分行、嘉兴市分行、湖州市分行、绍兴市分行、金华市分行、衢州市分行、丽水市分行、台州市分行、舟山市分行及下辖机构</w:t>
      </w:r>
      <w:r>
        <w:rPr>
          <w:rFonts w:ascii="宋体" w:hAnsi="宋体"/>
          <w:color w:val="000000"/>
          <w:sz w:val="28"/>
          <w:szCs w:val="28"/>
        </w:rPr>
        <w:t>。</w:t>
      </w:r>
    </w:p>
    <w:p w:rsidR="00B27D2A" w:rsidRDefault="001E14F4">
      <w:pPr>
        <w:adjustRightInd w:val="0"/>
        <w:snapToGrid w:val="0"/>
        <w:spacing w:line="360" w:lineRule="auto"/>
        <w:ind w:firstLineChars="200" w:firstLine="560"/>
        <w:jc w:val="left"/>
        <w:rPr>
          <w:rFonts w:ascii="黑体" w:eastAsia="黑体" w:hAnsi="黑体" w:cs="黑体"/>
          <w:color w:val="000000"/>
          <w:sz w:val="28"/>
          <w:szCs w:val="28"/>
        </w:rPr>
      </w:pPr>
      <w:r>
        <w:rPr>
          <w:rFonts w:ascii="黑体" w:eastAsia="黑体" w:hAnsi="黑体" w:cs="黑体" w:hint="eastAsia"/>
          <w:color w:val="000000"/>
          <w:sz w:val="28"/>
          <w:szCs w:val="28"/>
        </w:rPr>
        <w:t>三、招聘岗位</w:t>
      </w:r>
    </w:p>
    <w:p w:rsidR="00B27D2A" w:rsidRDefault="001E14F4">
      <w:pPr>
        <w:numPr>
          <w:ilvl w:val="0"/>
          <w:numId w:val="1"/>
        </w:num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专业类岗位：从事分支行本级经营管理、产品经理、业务管理、风险管理、法律合</w:t>
      </w:r>
      <w:proofErr w:type="gramStart"/>
      <w:r>
        <w:rPr>
          <w:rFonts w:ascii="宋体" w:hAnsi="宋体" w:hint="eastAsia"/>
          <w:color w:val="000000"/>
          <w:sz w:val="28"/>
          <w:szCs w:val="28"/>
        </w:rPr>
        <w:t>规</w:t>
      </w:r>
      <w:proofErr w:type="gramEnd"/>
      <w:r>
        <w:rPr>
          <w:rFonts w:ascii="宋体" w:hAnsi="宋体" w:hint="eastAsia"/>
          <w:color w:val="000000"/>
          <w:sz w:val="28"/>
          <w:szCs w:val="28"/>
        </w:rPr>
        <w:t>、信息科技等工作。</w:t>
      </w:r>
    </w:p>
    <w:p w:rsidR="00B27D2A" w:rsidRDefault="001E14F4">
      <w:pPr>
        <w:numPr>
          <w:ilvl w:val="0"/>
          <w:numId w:val="1"/>
        </w:num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综合营销类岗位：从事营业网点的市场拓展、客户关系维护等工作。</w:t>
      </w:r>
    </w:p>
    <w:p w:rsidR="00B27D2A" w:rsidRDefault="001E14F4">
      <w:pPr>
        <w:numPr>
          <w:ilvl w:val="0"/>
          <w:numId w:val="1"/>
        </w:numPr>
        <w:adjustRightInd w:val="0"/>
        <w:snapToGrid w:val="0"/>
        <w:spacing w:line="360" w:lineRule="auto"/>
        <w:jc w:val="left"/>
        <w:rPr>
          <w:rFonts w:ascii="宋体" w:hAnsi="宋体"/>
          <w:bCs/>
          <w:color w:val="000000"/>
          <w:sz w:val="28"/>
          <w:szCs w:val="28"/>
        </w:rPr>
      </w:pPr>
      <w:r>
        <w:rPr>
          <w:rFonts w:ascii="宋体" w:hAnsi="宋体" w:hint="eastAsia"/>
          <w:color w:val="000000"/>
          <w:sz w:val="28"/>
          <w:szCs w:val="28"/>
        </w:rPr>
        <w:t>客户服务类岗位：从事营业网点的柜面服务等工作。</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我</w:t>
      </w:r>
      <w:proofErr w:type="gramStart"/>
      <w:r>
        <w:rPr>
          <w:rFonts w:ascii="宋体" w:hAnsi="宋体" w:hint="eastAsia"/>
          <w:color w:val="000000"/>
          <w:sz w:val="28"/>
          <w:szCs w:val="28"/>
        </w:rPr>
        <w:t>行鼓励</w:t>
      </w:r>
      <w:proofErr w:type="gramEnd"/>
      <w:r>
        <w:rPr>
          <w:rFonts w:ascii="宋体" w:hAnsi="宋体" w:hint="eastAsia"/>
          <w:color w:val="000000"/>
          <w:sz w:val="28"/>
          <w:szCs w:val="28"/>
        </w:rPr>
        <w:t>青年员工树立从基层做起的职业发展理念，也将为员工提供完善的职业晋升通道，新员工均为“通用岗位”，录用后原则上先安排至网点进行一定期限的培养</w:t>
      </w:r>
      <w:r>
        <w:rPr>
          <w:rFonts w:ascii="宋体" w:hAnsi="宋体" w:hint="eastAsia"/>
          <w:color w:val="000000"/>
          <w:sz w:val="28"/>
          <w:szCs w:val="28"/>
        </w:rPr>
        <w:t>锻炼，试用期满后定岗。</w:t>
      </w:r>
    </w:p>
    <w:p w:rsidR="00B27D2A" w:rsidRDefault="001E14F4">
      <w:pPr>
        <w:adjustRightInd w:val="0"/>
        <w:snapToGrid w:val="0"/>
        <w:spacing w:line="360" w:lineRule="auto"/>
        <w:ind w:firstLineChars="200" w:firstLine="560"/>
        <w:jc w:val="left"/>
        <w:rPr>
          <w:rFonts w:ascii="黑体" w:eastAsia="黑体" w:hAnsi="黑体" w:cs="黑体"/>
          <w:color w:val="000000"/>
          <w:sz w:val="28"/>
          <w:szCs w:val="28"/>
        </w:rPr>
      </w:pPr>
      <w:r>
        <w:rPr>
          <w:rFonts w:ascii="黑体" w:eastAsia="黑体" w:hAnsi="黑体" w:cs="黑体" w:hint="eastAsia"/>
          <w:bCs/>
          <w:color w:val="000000"/>
          <w:sz w:val="28"/>
          <w:szCs w:val="28"/>
        </w:rPr>
        <w:t>四、</w:t>
      </w:r>
      <w:r>
        <w:rPr>
          <w:rFonts w:ascii="黑体" w:eastAsia="黑体" w:hAnsi="黑体" w:cs="黑体" w:hint="eastAsia"/>
          <w:color w:val="000000"/>
          <w:sz w:val="28"/>
          <w:szCs w:val="28"/>
        </w:rPr>
        <w:t>招聘条件</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（一）基本要求：遵纪守法、品德端正、身体健康、有较强事业心、较强沟通能力，具备合作精神和艰苦创业精神。</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（二）学历要求：</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应聘温州洞头县支行、舟山嵊泗县支行、舟山岱山县支行须为国家统招的全日制普通高等院校大学专科及以上学历</w:t>
      </w:r>
      <w:r>
        <w:rPr>
          <w:rFonts w:ascii="宋体" w:hAnsi="宋体" w:hint="eastAsia"/>
          <w:color w:val="000000"/>
          <w:sz w:val="28"/>
          <w:szCs w:val="28"/>
        </w:rPr>
        <w:t>2019</w:t>
      </w:r>
      <w:r>
        <w:rPr>
          <w:rFonts w:ascii="宋体" w:hAnsi="宋体" w:hint="eastAsia"/>
          <w:color w:val="000000"/>
          <w:sz w:val="28"/>
          <w:szCs w:val="28"/>
        </w:rPr>
        <w:t>届应届毕业生，本地生源优先。</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其他机构须为国家统招的全日制普通高等院校大学本科及以上学历</w:t>
      </w:r>
      <w:r>
        <w:rPr>
          <w:rFonts w:ascii="宋体" w:hAnsi="宋体" w:hint="eastAsia"/>
          <w:color w:val="000000"/>
          <w:sz w:val="28"/>
          <w:szCs w:val="28"/>
        </w:rPr>
        <w:t>2019</w:t>
      </w:r>
      <w:r>
        <w:rPr>
          <w:rFonts w:ascii="宋体" w:hAnsi="宋体" w:hint="eastAsia"/>
          <w:color w:val="000000"/>
          <w:sz w:val="28"/>
          <w:szCs w:val="28"/>
        </w:rPr>
        <w:t>届应届毕业生。</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上述学历要求中，境内院校应届毕业生须具有国家统招的全日</w:t>
      </w:r>
      <w:r>
        <w:rPr>
          <w:rFonts w:ascii="宋体" w:hAnsi="宋体" w:hint="eastAsia"/>
          <w:color w:val="000000"/>
          <w:sz w:val="28"/>
          <w:szCs w:val="28"/>
        </w:rPr>
        <w:lastRenderedPageBreak/>
        <w:t>制普通高等院校相关学历、学位，在</w:t>
      </w:r>
      <w:r>
        <w:rPr>
          <w:rFonts w:ascii="宋体" w:hAnsi="宋体" w:hint="eastAsia"/>
          <w:color w:val="000000"/>
          <w:sz w:val="28"/>
          <w:szCs w:val="28"/>
        </w:rPr>
        <w:t>2019</w:t>
      </w:r>
      <w:r>
        <w:rPr>
          <w:rFonts w:ascii="宋体" w:hAnsi="宋体" w:hint="eastAsia"/>
          <w:color w:val="000000"/>
          <w:sz w:val="28"/>
          <w:szCs w:val="28"/>
        </w:rPr>
        <w:t>年</w:t>
      </w:r>
      <w:r>
        <w:rPr>
          <w:rFonts w:ascii="宋体" w:hAnsi="宋体" w:hint="eastAsia"/>
          <w:color w:val="000000"/>
          <w:sz w:val="28"/>
          <w:szCs w:val="28"/>
        </w:rPr>
        <w:t>8</w:t>
      </w:r>
      <w:r>
        <w:rPr>
          <w:rFonts w:ascii="宋体" w:hAnsi="宋体" w:hint="eastAsia"/>
          <w:color w:val="000000"/>
          <w:sz w:val="28"/>
          <w:szCs w:val="28"/>
        </w:rPr>
        <w:t>月前毕业，报到时须获得</w:t>
      </w:r>
      <w:r>
        <w:rPr>
          <w:rFonts w:ascii="宋体" w:hAnsi="宋体" w:hint="eastAsia"/>
          <w:color w:val="000000"/>
          <w:sz w:val="28"/>
          <w:szCs w:val="28"/>
        </w:rPr>
        <w:t>国家认可的就业报到证、毕业证和学位证；境外院校应届毕业生须具有境外正规高等院校相关学历、学位，在</w:t>
      </w:r>
      <w:r>
        <w:rPr>
          <w:rFonts w:ascii="宋体" w:hAnsi="宋体" w:hint="eastAsia"/>
          <w:color w:val="000000"/>
          <w:sz w:val="28"/>
          <w:szCs w:val="28"/>
        </w:rPr>
        <w:t>2018</w:t>
      </w:r>
      <w:r>
        <w:rPr>
          <w:rFonts w:ascii="宋体" w:hAnsi="宋体" w:hint="eastAsia"/>
          <w:color w:val="000000"/>
          <w:sz w:val="28"/>
          <w:szCs w:val="28"/>
        </w:rPr>
        <w:t>年</w:t>
      </w:r>
      <w:r>
        <w:rPr>
          <w:rFonts w:ascii="宋体" w:hAnsi="宋体" w:hint="eastAsia"/>
          <w:color w:val="000000"/>
          <w:sz w:val="28"/>
          <w:szCs w:val="28"/>
        </w:rPr>
        <w:t>1</w:t>
      </w:r>
      <w:r>
        <w:rPr>
          <w:rFonts w:ascii="宋体" w:hAnsi="宋体" w:hint="eastAsia"/>
          <w:color w:val="000000"/>
          <w:sz w:val="28"/>
          <w:szCs w:val="28"/>
        </w:rPr>
        <w:t>月至</w:t>
      </w:r>
      <w:r>
        <w:rPr>
          <w:rFonts w:ascii="宋体" w:hAnsi="宋体" w:hint="eastAsia"/>
          <w:color w:val="000000"/>
          <w:sz w:val="28"/>
          <w:szCs w:val="28"/>
        </w:rPr>
        <w:t>2019</w:t>
      </w:r>
      <w:r>
        <w:rPr>
          <w:rFonts w:ascii="宋体" w:hAnsi="宋体" w:hint="eastAsia"/>
          <w:color w:val="000000"/>
          <w:sz w:val="28"/>
          <w:szCs w:val="28"/>
        </w:rPr>
        <w:t>年</w:t>
      </w:r>
      <w:r>
        <w:rPr>
          <w:rFonts w:ascii="宋体" w:hAnsi="宋体" w:hint="eastAsia"/>
          <w:color w:val="000000"/>
          <w:sz w:val="28"/>
          <w:szCs w:val="28"/>
        </w:rPr>
        <w:t>8</w:t>
      </w:r>
      <w:r>
        <w:rPr>
          <w:rFonts w:ascii="宋体" w:hAnsi="宋体" w:hint="eastAsia"/>
          <w:color w:val="000000"/>
          <w:sz w:val="28"/>
          <w:szCs w:val="28"/>
        </w:rPr>
        <w:t>月之间毕业，报到时须获得毕业证和学位证以及国家教育部出具的学历（学位）认证。</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4.</w:t>
      </w:r>
      <w:r>
        <w:rPr>
          <w:rFonts w:ascii="宋体" w:hAnsi="宋体" w:hint="eastAsia"/>
          <w:color w:val="000000"/>
          <w:sz w:val="28"/>
          <w:szCs w:val="28"/>
        </w:rPr>
        <w:t>须为初次就业，未与其他单位建立劳动关系。</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（三）专业要求：专业不限，以经济、金融、管理、统计、法学、计算机、信息、数学、物理、工程等专业背景为主。</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（四）外语要求：</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主修语种为英语的，须通过国家大学英语四级（</w:t>
      </w:r>
      <w:r>
        <w:rPr>
          <w:rFonts w:ascii="宋体" w:hAnsi="宋体" w:hint="eastAsia"/>
          <w:color w:val="000000"/>
          <w:sz w:val="28"/>
          <w:szCs w:val="28"/>
        </w:rPr>
        <w:t>CET4</w:t>
      </w:r>
      <w:r>
        <w:rPr>
          <w:rFonts w:ascii="宋体" w:hAnsi="宋体" w:hint="eastAsia"/>
          <w:color w:val="000000"/>
          <w:sz w:val="28"/>
          <w:szCs w:val="28"/>
        </w:rPr>
        <w:t>）考试（成绩在</w:t>
      </w:r>
      <w:r>
        <w:rPr>
          <w:rFonts w:ascii="宋体" w:hAnsi="宋体" w:hint="eastAsia"/>
          <w:color w:val="000000"/>
          <w:sz w:val="28"/>
          <w:szCs w:val="28"/>
        </w:rPr>
        <w:t>425</w:t>
      </w:r>
      <w:r>
        <w:rPr>
          <w:rFonts w:ascii="宋体" w:hAnsi="宋体" w:hint="eastAsia"/>
          <w:color w:val="000000"/>
          <w:sz w:val="28"/>
          <w:szCs w:val="28"/>
        </w:rPr>
        <w:t>分及以上），或托业（</w:t>
      </w:r>
      <w:r>
        <w:rPr>
          <w:rFonts w:ascii="宋体" w:hAnsi="宋体" w:hint="eastAsia"/>
          <w:color w:val="000000"/>
          <w:sz w:val="28"/>
          <w:szCs w:val="28"/>
        </w:rPr>
        <w:t>TOEIC</w:t>
      </w:r>
      <w:r>
        <w:rPr>
          <w:rFonts w:ascii="宋体" w:hAnsi="宋体" w:hint="eastAsia"/>
          <w:color w:val="000000"/>
          <w:sz w:val="28"/>
          <w:szCs w:val="28"/>
        </w:rPr>
        <w:t>）听读公开考试</w:t>
      </w:r>
      <w:r>
        <w:rPr>
          <w:rFonts w:ascii="宋体" w:hAnsi="宋体" w:hint="eastAsia"/>
          <w:color w:val="000000"/>
          <w:sz w:val="28"/>
          <w:szCs w:val="28"/>
        </w:rPr>
        <w:t>630</w:t>
      </w:r>
      <w:r>
        <w:rPr>
          <w:rFonts w:ascii="宋体" w:hAnsi="宋体" w:hint="eastAsia"/>
          <w:color w:val="000000"/>
          <w:sz w:val="28"/>
          <w:szCs w:val="28"/>
        </w:rPr>
        <w:t>分及以上，或新托福（</w:t>
      </w:r>
      <w:r>
        <w:rPr>
          <w:rFonts w:ascii="宋体" w:hAnsi="宋体" w:hint="eastAsia"/>
          <w:color w:val="000000"/>
          <w:sz w:val="28"/>
          <w:szCs w:val="28"/>
        </w:rPr>
        <w:t>TOEFL-IBT</w:t>
      </w:r>
      <w:r>
        <w:rPr>
          <w:rFonts w:ascii="宋体" w:hAnsi="宋体" w:hint="eastAsia"/>
          <w:color w:val="000000"/>
          <w:sz w:val="28"/>
          <w:szCs w:val="28"/>
        </w:rPr>
        <w:t>）考试</w:t>
      </w:r>
      <w:r>
        <w:rPr>
          <w:rFonts w:ascii="宋体" w:hAnsi="宋体" w:hint="eastAsia"/>
          <w:color w:val="000000"/>
          <w:sz w:val="28"/>
          <w:szCs w:val="28"/>
        </w:rPr>
        <w:t>75</w:t>
      </w:r>
      <w:r>
        <w:rPr>
          <w:rFonts w:ascii="宋体" w:hAnsi="宋体" w:hint="eastAsia"/>
          <w:color w:val="000000"/>
          <w:sz w:val="28"/>
          <w:szCs w:val="28"/>
        </w:rPr>
        <w:t>分及以上，</w:t>
      </w:r>
      <w:proofErr w:type="gramStart"/>
      <w:r>
        <w:rPr>
          <w:rFonts w:ascii="宋体" w:hAnsi="宋体" w:hint="eastAsia"/>
          <w:color w:val="000000"/>
          <w:sz w:val="28"/>
          <w:szCs w:val="28"/>
        </w:rPr>
        <w:t>或雅思</w:t>
      </w:r>
      <w:proofErr w:type="gramEnd"/>
      <w:r>
        <w:rPr>
          <w:rFonts w:ascii="宋体" w:hAnsi="宋体" w:hint="eastAsia"/>
          <w:color w:val="000000"/>
          <w:sz w:val="28"/>
          <w:szCs w:val="28"/>
        </w:rPr>
        <w:t>（</w:t>
      </w:r>
      <w:r>
        <w:rPr>
          <w:rFonts w:ascii="宋体" w:hAnsi="宋体" w:hint="eastAsia"/>
          <w:color w:val="000000"/>
          <w:sz w:val="28"/>
          <w:szCs w:val="28"/>
        </w:rPr>
        <w:t>IELTS</w:t>
      </w:r>
      <w:r>
        <w:rPr>
          <w:rFonts w:ascii="宋体" w:hAnsi="宋体" w:hint="eastAsia"/>
          <w:color w:val="000000"/>
          <w:sz w:val="28"/>
          <w:szCs w:val="28"/>
        </w:rPr>
        <w:t>）考试</w:t>
      </w:r>
      <w:r>
        <w:rPr>
          <w:rFonts w:ascii="宋体" w:hAnsi="宋体" w:hint="eastAsia"/>
          <w:color w:val="000000"/>
          <w:sz w:val="28"/>
          <w:szCs w:val="28"/>
        </w:rPr>
        <w:t>5.5</w:t>
      </w:r>
      <w:r>
        <w:rPr>
          <w:rFonts w:ascii="宋体" w:hAnsi="宋体" w:hint="eastAsia"/>
          <w:color w:val="000000"/>
          <w:sz w:val="28"/>
          <w:szCs w:val="28"/>
        </w:rPr>
        <w:t>分及以上。</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主修语种为其他外语的，应通过该语种相应的外语水平考试。</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英语专业毕业生应至少达到专业英语四级（含）以上水平；其他外语专业毕业生应通过该语种相应的外语水平考试。</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4.</w:t>
      </w:r>
      <w:r>
        <w:rPr>
          <w:rFonts w:ascii="宋体" w:hAnsi="宋体" w:hint="eastAsia"/>
          <w:color w:val="000000"/>
          <w:sz w:val="28"/>
          <w:szCs w:val="28"/>
        </w:rPr>
        <w:t>应聘部分县域机构的可适当放宽上述外语要求，详见</w:t>
      </w:r>
      <w:proofErr w:type="gramStart"/>
      <w:r>
        <w:rPr>
          <w:rFonts w:ascii="宋体" w:hAnsi="宋体" w:hint="eastAsia"/>
          <w:color w:val="000000"/>
          <w:sz w:val="28"/>
          <w:szCs w:val="28"/>
        </w:rPr>
        <w:t>招聘网申系统</w:t>
      </w:r>
      <w:proofErr w:type="gramEnd"/>
      <w:r>
        <w:rPr>
          <w:rFonts w:ascii="宋体" w:hAnsi="宋体" w:hint="eastAsia"/>
          <w:color w:val="000000"/>
          <w:sz w:val="28"/>
          <w:szCs w:val="28"/>
        </w:rPr>
        <w:t>职位描述。</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5.</w:t>
      </w:r>
      <w:r>
        <w:rPr>
          <w:rFonts w:ascii="宋体" w:hAnsi="宋体" w:hint="eastAsia"/>
          <w:color w:val="000000"/>
          <w:sz w:val="28"/>
          <w:szCs w:val="28"/>
        </w:rPr>
        <w:t>以上外语考试成绩及证书报到时须在有效期内。</w:t>
      </w:r>
    </w:p>
    <w:p w:rsidR="00B27D2A" w:rsidRDefault="001E14F4">
      <w:pPr>
        <w:adjustRightInd w:val="0"/>
        <w:snapToGrid w:val="0"/>
        <w:spacing w:line="360" w:lineRule="auto"/>
        <w:ind w:firstLineChars="200" w:firstLine="560"/>
        <w:jc w:val="left"/>
        <w:rPr>
          <w:rFonts w:ascii="宋体" w:hAnsi="宋体"/>
          <w:color w:val="000000"/>
          <w:sz w:val="28"/>
          <w:szCs w:val="28"/>
        </w:rPr>
      </w:pPr>
      <w:bookmarkStart w:id="8" w:name="OLE_LINK15"/>
      <w:bookmarkStart w:id="9" w:name="OLE_LINK14"/>
      <w:bookmarkStart w:id="10" w:name="OLE_LINK12"/>
      <w:bookmarkStart w:id="11" w:name="OLE_LINK13"/>
      <w:r>
        <w:rPr>
          <w:rFonts w:ascii="宋体" w:hAnsi="宋体" w:hint="eastAsia"/>
          <w:color w:val="000000"/>
          <w:sz w:val="28"/>
          <w:szCs w:val="28"/>
        </w:rPr>
        <w:t>为</w:t>
      </w:r>
      <w:proofErr w:type="gramStart"/>
      <w:r>
        <w:rPr>
          <w:rFonts w:ascii="宋体" w:hAnsi="宋体" w:hint="eastAsia"/>
          <w:color w:val="000000"/>
          <w:sz w:val="28"/>
          <w:szCs w:val="28"/>
        </w:rPr>
        <w:t>践行</w:t>
      </w:r>
      <w:proofErr w:type="gramEnd"/>
      <w:r>
        <w:rPr>
          <w:rFonts w:ascii="宋体" w:hAnsi="宋体" w:hint="eastAsia"/>
          <w:color w:val="000000"/>
          <w:sz w:val="28"/>
          <w:szCs w:val="28"/>
        </w:rPr>
        <w:t>国有大行责任，关爱贫困大学生群体，中国邮政储蓄银行浙江省分行</w:t>
      </w:r>
      <w:r>
        <w:rPr>
          <w:rFonts w:ascii="宋体" w:hAnsi="宋体" w:hint="eastAsia"/>
          <w:color w:val="000000"/>
          <w:sz w:val="28"/>
          <w:szCs w:val="28"/>
        </w:rPr>
        <w:t>2019</w:t>
      </w:r>
      <w:r>
        <w:rPr>
          <w:rFonts w:ascii="宋体" w:hAnsi="宋体" w:hint="eastAsia"/>
          <w:color w:val="000000"/>
          <w:sz w:val="28"/>
          <w:szCs w:val="28"/>
        </w:rPr>
        <w:t>届春季校园招录过程中在同等条件下优先照顾贫困大学生。贫困大学生应符合以下认定标准之一：</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纳入生源地扶贫办登记在册的贫困家庭名单。</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纳入高等院校贫困生库。</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获得贫困大学生国家</w:t>
      </w:r>
      <w:proofErr w:type="gramStart"/>
      <w:r>
        <w:rPr>
          <w:rFonts w:ascii="宋体" w:hAnsi="宋体" w:hint="eastAsia"/>
          <w:color w:val="000000"/>
          <w:sz w:val="28"/>
          <w:szCs w:val="28"/>
        </w:rPr>
        <w:t>励志奖</w:t>
      </w:r>
      <w:proofErr w:type="gramEnd"/>
      <w:r>
        <w:rPr>
          <w:rFonts w:ascii="宋体" w:hAnsi="宋体" w:hint="eastAsia"/>
          <w:color w:val="000000"/>
          <w:sz w:val="28"/>
          <w:szCs w:val="28"/>
        </w:rPr>
        <w:t>(</w:t>
      </w:r>
      <w:r>
        <w:rPr>
          <w:rFonts w:ascii="宋体" w:hAnsi="宋体" w:hint="eastAsia"/>
          <w:color w:val="000000"/>
          <w:sz w:val="28"/>
          <w:szCs w:val="28"/>
        </w:rPr>
        <w:t>助</w:t>
      </w:r>
      <w:r>
        <w:rPr>
          <w:rFonts w:ascii="宋体" w:hAnsi="宋体" w:hint="eastAsia"/>
          <w:color w:val="000000"/>
          <w:sz w:val="28"/>
          <w:szCs w:val="28"/>
        </w:rPr>
        <w:t>)</w:t>
      </w:r>
      <w:r>
        <w:rPr>
          <w:rFonts w:ascii="宋体" w:hAnsi="宋体" w:hint="eastAsia"/>
          <w:color w:val="000000"/>
          <w:sz w:val="28"/>
          <w:szCs w:val="28"/>
        </w:rPr>
        <w:t>学金。</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lastRenderedPageBreak/>
        <w:t>4.</w:t>
      </w:r>
      <w:r>
        <w:rPr>
          <w:rFonts w:ascii="宋体" w:hAnsi="宋体" w:hint="eastAsia"/>
          <w:color w:val="000000"/>
          <w:sz w:val="28"/>
          <w:szCs w:val="28"/>
        </w:rPr>
        <w:t>生源户籍为国家级或省级贫困县的。</w:t>
      </w:r>
    </w:p>
    <w:bookmarkEnd w:id="8"/>
    <w:bookmarkEnd w:id="9"/>
    <w:bookmarkEnd w:id="10"/>
    <w:bookmarkEnd w:id="11"/>
    <w:p w:rsidR="00B27D2A" w:rsidRDefault="001E14F4">
      <w:pPr>
        <w:adjustRightInd w:val="0"/>
        <w:snapToGrid w:val="0"/>
        <w:spacing w:line="360"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五、招聘流程</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（一）</w:t>
      </w:r>
      <w:r>
        <w:rPr>
          <w:rFonts w:ascii="宋体" w:hAnsi="宋体" w:hint="eastAsia"/>
          <w:color w:val="000000"/>
          <w:sz w:val="28"/>
          <w:szCs w:val="28"/>
        </w:rPr>
        <w:t>PC</w:t>
      </w:r>
      <w:r>
        <w:rPr>
          <w:rFonts w:ascii="宋体" w:hAnsi="宋体" w:hint="eastAsia"/>
          <w:color w:val="000000"/>
          <w:sz w:val="28"/>
          <w:szCs w:val="28"/>
        </w:rPr>
        <w:t>端网上报名：截止时间</w:t>
      </w:r>
      <w:r>
        <w:rPr>
          <w:rFonts w:ascii="宋体" w:hAnsi="宋体"/>
          <w:color w:val="000000"/>
          <w:sz w:val="28"/>
          <w:szCs w:val="28"/>
        </w:rPr>
        <w:t>为</w:t>
      </w:r>
      <w:r>
        <w:rPr>
          <w:rFonts w:ascii="宋体" w:hAnsi="宋体"/>
          <w:color w:val="000000"/>
          <w:sz w:val="28"/>
          <w:szCs w:val="28"/>
        </w:rPr>
        <w:t>201</w:t>
      </w:r>
      <w:r>
        <w:rPr>
          <w:rFonts w:ascii="宋体" w:hAnsi="宋体" w:hint="eastAsia"/>
          <w:color w:val="000000"/>
          <w:sz w:val="28"/>
          <w:szCs w:val="28"/>
        </w:rPr>
        <w:t>9</w:t>
      </w:r>
      <w:r>
        <w:rPr>
          <w:rFonts w:ascii="宋体" w:hAnsi="宋体"/>
          <w:color w:val="000000"/>
          <w:sz w:val="28"/>
          <w:szCs w:val="28"/>
        </w:rPr>
        <w:t>年</w:t>
      </w:r>
      <w:r>
        <w:rPr>
          <w:rFonts w:ascii="宋体" w:hAnsi="宋体" w:hint="eastAsia"/>
          <w:color w:val="000000"/>
          <w:sz w:val="28"/>
          <w:szCs w:val="28"/>
        </w:rPr>
        <w:t>4</w:t>
      </w:r>
      <w:r>
        <w:rPr>
          <w:rFonts w:ascii="宋体" w:hAnsi="宋体"/>
          <w:color w:val="000000"/>
          <w:sz w:val="28"/>
          <w:szCs w:val="28"/>
        </w:rPr>
        <w:t>月</w:t>
      </w:r>
      <w:r>
        <w:rPr>
          <w:rFonts w:ascii="宋体" w:hAnsi="宋体" w:hint="eastAsia"/>
          <w:color w:val="000000"/>
          <w:sz w:val="28"/>
          <w:szCs w:val="28"/>
        </w:rPr>
        <w:t>10</w:t>
      </w:r>
      <w:r>
        <w:rPr>
          <w:rFonts w:ascii="宋体" w:hAnsi="宋体"/>
          <w:color w:val="000000"/>
          <w:sz w:val="28"/>
          <w:szCs w:val="28"/>
        </w:rPr>
        <w:t>日</w:t>
      </w:r>
      <w:r>
        <w:rPr>
          <w:rFonts w:ascii="宋体" w:hAnsi="宋体" w:hint="eastAsia"/>
          <w:color w:val="000000"/>
          <w:sz w:val="28"/>
          <w:szCs w:val="28"/>
        </w:rPr>
        <w:t>，</w:t>
      </w:r>
      <w:r>
        <w:rPr>
          <w:rFonts w:ascii="宋体" w:hAnsi="宋体"/>
          <w:color w:val="000000"/>
          <w:sz w:val="28"/>
          <w:szCs w:val="28"/>
        </w:rPr>
        <w:t>请应聘者注册并登录</w:t>
      </w:r>
      <w:proofErr w:type="gramStart"/>
      <w:r>
        <w:rPr>
          <w:rFonts w:ascii="宋体" w:hAnsi="宋体"/>
          <w:color w:val="000000"/>
          <w:sz w:val="28"/>
          <w:szCs w:val="28"/>
        </w:rPr>
        <w:t>智联招聘网申</w:t>
      </w:r>
      <w:proofErr w:type="gramEnd"/>
      <w:r>
        <w:rPr>
          <w:rFonts w:ascii="宋体" w:hAnsi="宋体"/>
          <w:color w:val="000000"/>
          <w:sz w:val="28"/>
          <w:szCs w:val="28"/>
        </w:rPr>
        <w:t>系统</w:t>
      </w:r>
      <w:r>
        <w:rPr>
          <w:rFonts w:ascii="宋体" w:hAnsi="宋体" w:hint="eastAsia"/>
          <w:color w:val="000000"/>
          <w:sz w:val="28"/>
          <w:szCs w:val="28"/>
        </w:rPr>
        <w:t>（</w:t>
      </w:r>
      <w:bookmarkStart w:id="12" w:name="OLE_LINK6"/>
      <w:bookmarkStart w:id="13" w:name="OLE_LINK5"/>
      <w:r>
        <w:rPr>
          <w:rFonts w:ascii="宋体" w:hAnsi="宋体"/>
          <w:color w:val="000000"/>
          <w:sz w:val="28"/>
          <w:szCs w:val="28"/>
        </w:rPr>
        <w:t>http://psbc</w:t>
      </w:r>
      <w:r>
        <w:rPr>
          <w:rFonts w:ascii="宋体" w:hAnsi="宋体" w:hint="eastAsia"/>
          <w:color w:val="000000"/>
          <w:sz w:val="28"/>
          <w:szCs w:val="28"/>
        </w:rPr>
        <w:t>zj</w:t>
      </w:r>
      <w:r>
        <w:rPr>
          <w:rFonts w:ascii="宋体" w:hAnsi="宋体"/>
          <w:color w:val="000000"/>
          <w:sz w:val="28"/>
          <w:szCs w:val="28"/>
        </w:rPr>
        <w:t>201</w:t>
      </w:r>
      <w:r>
        <w:rPr>
          <w:rFonts w:ascii="宋体" w:hAnsi="宋体" w:hint="eastAsia"/>
          <w:color w:val="000000"/>
          <w:sz w:val="28"/>
          <w:szCs w:val="28"/>
        </w:rPr>
        <w:t>9</w:t>
      </w:r>
      <w:r>
        <w:rPr>
          <w:rFonts w:ascii="宋体" w:hAnsi="宋体"/>
          <w:color w:val="000000"/>
          <w:sz w:val="28"/>
          <w:szCs w:val="28"/>
        </w:rPr>
        <w:t>.zhaopin.com</w:t>
      </w:r>
      <w:r>
        <w:rPr>
          <w:rFonts w:ascii="宋体" w:hAnsi="宋体" w:hint="eastAsia"/>
          <w:color w:val="000000"/>
          <w:sz w:val="28"/>
          <w:szCs w:val="28"/>
        </w:rPr>
        <w:t>）</w:t>
      </w:r>
      <w:bookmarkEnd w:id="12"/>
      <w:bookmarkEnd w:id="13"/>
      <w:r>
        <w:rPr>
          <w:rFonts w:ascii="宋体" w:hAnsi="宋体"/>
          <w:color w:val="000000"/>
          <w:sz w:val="28"/>
          <w:szCs w:val="28"/>
        </w:rPr>
        <w:t>，</w:t>
      </w:r>
      <w:r>
        <w:rPr>
          <w:rFonts w:ascii="宋体" w:hAnsi="宋体" w:hint="eastAsia"/>
          <w:color w:val="000000"/>
          <w:sz w:val="28"/>
          <w:szCs w:val="28"/>
        </w:rPr>
        <w:t>选择应聘机构和岗位，</w:t>
      </w:r>
      <w:r>
        <w:rPr>
          <w:rFonts w:ascii="宋体" w:hAnsi="宋体"/>
          <w:color w:val="000000"/>
          <w:sz w:val="28"/>
          <w:szCs w:val="28"/>
        </w:rPr>
        <w:t>在线填写</w:t>
      </w:r>
      <w:r>
        <w:rPr>
          <w:rFonts w:ascii="宋体" w:hAnsi="宋体"/>
          <w:color w:val="000000"/>
          <w:sz w:val="28"/>
          <w:szCs w:val="28"/>
        </w:rPr>
        <w:t>个人简历，完成职位申请。</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（二）简历接收和筛选：我行将根据招聘条件对应聘者进行资格审查，并根据岗位需求及报名情况等，择优甄选确定入围笔试人员。</w:t>
      </w:r>
    </w:p>
    <w:p w:rsidR="00B27D2A" w:rsidRDefault="001E14F4">
      <w:pPr>
        <w:adjustRightInd w:val="0"/>
        <w:snapToGrid w:val="0"/>
        <w:spacing w:line="360" w:lineRule="auto"/>
        <w:ind w:firstLineChars="200" w:firstLine="560"/>
        <w:jc w:val="left"/>
        <w:rPr>
          <w:rFonts w:ascii="宋体" w:hAnsi="宋体" w:cs="宋体"/>
          <w:color w:val="000000"/>
          <w:sz w:val="28"/>
          <w:szCs w:val="28"/>
        </w:rPr>
      </w:pPr>
      <w:r>
        <w:rPr>
          <w:rFonts w:ascii="宋体" w:hAnsi="宋体" w:cs="宋体"/>
          <w:color w:val="000000"/>
          <w:sz w:val="28"/>
          <w:szCs w:val="28"/>
        </w:rPr>
        <w:t>(</w:t>
      </w:r>
      <w:r>
        <w:rPr>
          <w:rFonts w:ascii="宋体" w:hAnsi="宋体" w:cs="宋体"/>
          <w:color w:val="000000"/>
          <w:sz w:val="28"/>
          <w:szCs w:val="28"/>
        </w:rPr>
        <w:t>三</w:t>
      </w:r>
      <w:r>
        <w:rPr>
          <w:rFonts w:ascii="宋体" w:hAnsi="宋体" w:cs="宋体"/>
          <w:color w:val="000000"/>
          <w:sz w:val="28"/>
          <w:szCs w:val="28"/>
        </w:rPr>
        <w:t>)</w:t>
      </w:r>
      <w:r>
        <w:rPr>
          <w:rFonts w:ascii="宋体" w:hAnsi="宋体" w:cs="宋体"/>
          <w:color w:val="000000"/>
          <w:sz w:val="28"/>
          <w:szCs w:val="28"/>
        </w:rPr>
        <w:t>笔试</w:t>
      </w:r>
      <w:r>
        <w:rPr>
          <w:rFonts w:ascii="宋体" w:hAnsi="宋体" w:cs="宋体" w:hint="eastAsia"/>
          <w:color w:val="000000"/>
          <w:sz w:val="28"/>
          <w:szCs w:val="28"/>
        </w:rPr>
        <w:t>：暂定</w:t>
      </w:r>
      <w:r>
        <w:rPr>
          <w:rFonts w:ascii="宋体" w:hAnsi="宋体" w:cs="宋体"/>
          <w:color w:val="000000"/>
          <w:sz w:val="28"/>
          <w:szCs w:val="28"/>
        </w:rPr>
        <w:t>201</w:t>
      </w:r>
      <w:r>
        <w:rPr>
          <w:rFonts w:ascii="宋体" w:hAnsi="宋体" w:cs="宋体" w:hint="eastAsia"/>
          <w:color w:val="000000"/>
          <w:sz w:val="28"/>
          <w:szCs w:val="28"/>
        </w:rPr>
        <w:t>9</w:t>
      </w:r>
      <w:r>
        <w:rPr>
          <w:rFonts w:ascii="宋体" w:hAnsi="宋体" w:cs="宋体"/>
          <w:color w:val="000000"/>
          <w:sz w:val="28"/>
          <w:szCs w:val="28"/>
        </w:rPr>
        <w:t>年</w:t>
      </w:r>
      <w:r>
        <w:rPr>
          <w:rFonts w:ascii="宋体" w:hAnsi="宋体" w:cs="宋体" w:hint="eastAsia"/>
          <w:color w:val="000000"/>
          <w:sz w:val="28"/>
          <w:szCs w:val="28"/>
        </w:rPr>
        <w:t>4</w:t>
      </w:r>
      <w:r>
        <w:rPr>
          <w:rFonts w:ascii="宋体" w:hAnsi="宋体" w:cs="宋体"/>
          <w:color w:val="000000"/>
          <w:sz w:val="28"/>
          <w:szCs w:val="28"/>
        </w:rPr>
        <w:t>月</w:t>
      </w:r>
      <w:r>
        <w:rPr>
          <w:rFonts w:ascii="宋体" w:hAnsi="宋体" w:cs="宋体" w:hint="eastAsia"/>
          <w:color w:val="000000"/>
          <w:sz w:val="28"/>
          <w:szCs w:val="28"/>
        </w:rPr>
        <w:t>21</w:t>
      </w:r>
      <w:r>
        <w:rPr>
          <w:rFonts w:ascii="宋体" w:hAnsi="宋体" w:cs="宋体" w:hint="eastAsia"/>
          <w:color w:val="000000"/>
          <w:sz w:val="28"/>
          <w:szCs w:val="28"/>
        </w:rPr>
        <w:t>日下午</w:t>
      </w:r>
      <w:r>
        <w:rPr>
          <w:rFonts w:ascii="宋体" w:hAnsi="宋体" w:cs="宋体"/>
          <w:color w:val="000000"/>
          <w:sz w:val="28"/>
          <w:szCs w:val="28"/>
        </w:rPr>
        <w:t>在</w:t>
      </w:r>
      <w:r>
        <w:rPr>
          <w:rFonts w:ascii="宋体" w:hAnsi="宋体" w:cs="宋体" w:hint="eastAsia"/>
          <w:color w:val="000000"/>
          <w:sz w:val="28"/>
          <w:szCs w:val="28"/>
        </w:rPr>
        <w:t>浙江各地市</w:t>
      </w:r>
      <w:r>
        <w:rPr>
          <w:rFonts w:ascii="宋体" w:hAnsi="宋体" w:cs="宋体"/>
          <w:color w:val="000000"/>
          <w:sz w:val="28"/>
          <w:szCs w:val="28"/>
        </w:rPr>
        <w:t>组织统一笔试。</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cs="宋体"/>
          <w:color w:val="000000"/>
          <w:sz w:val="28"/>
          <w:szCs w:val="28"/>
        </w:rPr>
        <w:t>(</w:t>
      </w:r>
      <w:r>
        <w:rPr>
          <w:rFonts w:ascii="宋体" w:hAnsi="宋体" w:cs="宋体"/>
          <w:color w:val="000000"/>
          <w:sz w:val="28"/>
          <w:szCs w:val="28"/>
        </w:rPr>
        <w:t>四</w:t>
      </w:r>
      <w:r>
        <w:rPr>
          <w:rFonts w:ascii="宋体" w:hAnsi="宋体" w:cs="宋体"/>
          <w:color w:val="000000"/>
          <w:sz w:val="28"/>
          <w:szCs w:val="28"/>
        </w:rPr>
        <w:t>)</w:t>
      </w:r>
      <w:r>
        <w:rPr>
          <w:rFonts w:ascii="宋体" w:hAnsi="宋体" w:cs="宋体"/>
          <w:color w:val="000000"/>
          <w:sz w:val="28"/>
          <w:szCs w:val="28"/>
        </w:rPr>
        <w:t>面试、体检及录用等后续工作具体安排另行通知，请及时关注。</w:t>
      </w:r>
    </w:p>
    <w:p w:rsidR="00B27D2A" w:rsidRDefault="001E14F4">
      <w:pPr>
        <w:adjustRightInd w:val="0"/>
        <w:snapToGrid w:val="0"/>
        <w:spacing w:line="360"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六、宣讲安排</w:t>
      </w:r>
    </w:p>
    <w:tbl>
      <w:tblPr>
        <w:tblW w:w="885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972"/>
        <w:gridCol w:w="2783"/>
        <w:gridCol w:w="1723"/>
        <w:gridCol w:w="1597"/>
      </w:tblGrid>
      <w:tr w:rsidR="00B27D2A">
        <w:trPr>
          <w:trHeight w:hRule="exact" w:val="567"/>
          <w:jc w:val="center"/>
        </w:trPr>
        <w:tc>
          <w:tcPr>
            <w:tcW w:w="1775" w:type="dxa"/>
            <w:shd w:val="clear" w:color="auto" w:fill="auto"/>
            <w:noWrap/>
            <w:vAlign w:val="center"/>
          </w:tcPr>
          <w:p w:rsidR="00B27D2A" w:rsidRDefault="001E14F4">
            <w:pPr>
              <w:widowControl/>
              <w:jc w:val="center"/>
              <w:rPr>
                <w:rFonts w:asciiTheme="minorEastAsia" w:eastAsiaTheme="minorEastAsia" w:hAnsiTheme="minorEastAsia" w:cs="宋体"/>
                <w:b/>
                <w:bCs/>
                <w:color w:val="000000"/>
                <w:kern w:val="0"/>
                <w:sz w:val="24"/>
                <w:szCs w:val="24"/>
              </w:rPr>
            </w:pPr>
            <w:r>
              <w:rPr>
                <w:rFonts w:asciiTheme="minorEastAsia" w:eastAsiaTheme="minorEastAsia" w:hAnsiTheme="minorEastAsia" w:cs="宋体" w:hint="eastAsia"/>
                <w:b/>
                <w:bCs/>
                <w:color w:val="000000"/>
                <w:kern w:val="0"/>
                <w:sz w:val="24"/>
                <w:szCs w:val="24"/>
              </w:rPr>
              <w:t>学校</w:t>
            </w:r>
          </w:p>
        </w:tc>
        <w:tc>
          <w:tcPr>
            <w:tcW w:w="972" w:type="dxa"/>
            <w:shd w:val="clear" w:color="auto" w:fill="auto"/>
            <w:noWrap/>
            <w:vAlign w:val="center"/>
          </w:tcPr>
          <w:p w:rsidR="00B27D2A" w:rsidRDefault="001E14F4">
            <w:pPr>
              <w:widowControl/>
              <w:jc w:val="center"/>
              <w:rPr>
                <w:rFonts w:asciiTheme="minorEastAsia" w:eastAsiaTheme="minorEastAsia" w:hAnsiTheme="minorEastAsia" w:cs="宋体"/>
                <w:b/>
                <w:bCs/>
                <w:color w:val="000000"/>
                <w:kern w:val="0"/>
                <w:sz w:val="24"/>
                <w:szCs w:val="24"/>
              </w:rPr>
            </w:pPr>
            <w:r>
              <w:rPr>
                <w:rFonts w:asciiTheme="minorEastAsia" w:eastAsiaTheme="minorEastAsia" w:hAnsiTheme="minorEastAsia" w:cs="宋体" w:hint="eastAsia"/>
                <w:b/>
                <w:bCs/>
                <w:color w:val="000000"/>
                <w:kern w:val="0"/>
                <w:sz w:val="24"/>
                <w:szCs w:val="24"/>
              </w:rPr>
              <w:t>校区</w:t>
            </w:r>
          </w:p>
        </w:tc>
        <w:tc>
          <w:tcPr>
            <w:tcW w:w="2783" w:type="dxa"/>
            <w:shd w:val="clear" w:color="auto" w:fill="auto"/>
            <w:noWrap/>
            <w:vAlign w:val="center"/>
          </w:tcPr>
          <w:p w:rsidR="00B27D2A" w:rsidRDefault="001E14F4">
            <w:pPr>
              <w:widowControl/>
              <w:jc w:val="center"/>
              <w:rPr>
                <w:rFonts w:asciiTheme="minorEastAsia" w:eastAsiaTheme="minorEastAsia" w:hAnsiTheme="minorEastAsia" w:cs="宋体"/>
                <w:b/>
                <w:bCs/>
                <w:color w:val="000000"/>
                <w:kern w:val="0"/>
                <w:sz w:val="24"/>
                <w:szCs w:val="24"/>
              </w:rPr>
            </w:pPr>
            <w:r>
              <w:rPr>
                <w:rFonts w:asciiTheme="minorEastAsia" w:eastAsiaTheme="minorEastAsia" w:hAnsiTheme="minorEastAsia" w:cs="宋体" w:hint="eastAsia"/>
                <w:b/>
                <w:bCs/>
                <w:color w:val="000000"/>
                <w:kern w:val="0"/>
                <w:sz w:val="24"/>
                <w:szCs w:val="24"/>
              </w:rPr>
              <w:t>地点</w:t>
            </w:r>
          </w:p>
        </w:tc>
        <w:tc>
          <w:tcPr>
            <w:tcW w:w="1723" w:type="dxa"/>
            <w:shd w:val="clear" w:color="auto" w:fill="auto"/>
            <w:noWrap/>
            <w:vAlign w:val="center"/>
          </w:tcPr>
          <w:p w:rsidR="00B27D2A" w:rsidRDefault="001E14F4">
            <w:pPr>
              <w:widowControl/>
              <w:jc w:val="center"/>
              <w:rPr>
                <w:rFonts w:asciiTheme="minorEastAsia" w:eastAsiaTheme="minorEastAsia" w:hAnsiTheme="minorEastAsia" w:cs="宋体"/>
                <w:b/>
                <w:bCs/>
                <w:color w:val="000000"/>
                <w:kern w:val="0"/>
                <w:sz w:val="24"/>
                <w:szCs w:val="24"/>
              </w:rPr>
            </w:pPr>
            <w:r>
              <w:rPr>
                <w:rFonts w:asciiTheme="minorEastAsia" w:eastAsiaTheme="minorEastAsia" w:hAnsiTheme="minorEastAsia" w:cs="宋体" w:hint="eastAsia"/>
                <w:b/>
                <w:bCs/>
                <w:color w:val="000000"/>
                <w:kern w:val="0"/>
                <w:sz w:val="24"/>
                <w:szCs w:val="24"/>
              </w:rPr>
              <w:t>日期</w:t>
            </w:r>
          </w:p>
        </w:tc>
        <w:tc>
          <w:tcPr>
            <w:tcW w:w="1597" w:type="dxa"/>
            <w:shd w:val="clear" w:color="auto" w:fill="auto"/>
            <w:noWrap/>
            <w:vAlign w:val="center"/>
          </w:tcPr>
          <w:p w:rsidR="00B27D2A" w:rsidRDefault="001E14F4">
            <w:pPr>
              <w:widowControl/>
              <w:jc w:val="center"/>
              <w:rPr>
                <w:rFonts w:asciiTheme="minorEastAsia" w:eastAsiaTheme="minorEastAsia" w:hAnsiTheme="minorEastAsia" w:cs="宋体"/>
                <w:b/>
                <w:bCs/>
                <w:color w:val="000000"/>
                <w:kern w:val="0"/>
                <w:sz w:val="24"/>
                <w:szCs w:val="24"/>
              </w:rPr>
            </w:pPr>
            <w:r>
              <w:rPr>
                <w:rFonts w:asciiTheme="minorEastAsia" w:eastAsiaTheme="minorEastAsia" w:hAnsiTheme="minorEastAsia" w:cs="宋体" w:hint="eastAsia"/>
                <w:b/>
                <w:bCs/>
                <w:color w:val="000000"/>
                <w:kern w:val="0"/>
                <w:sz w:val="24"/>
                <w:szCs w:val="24"/>
              </w:rPr>
              <w:t>时间</w:t>
            </w:r>
          </w:p>
        </w:tc>
      </w:tr>
      <w:tr w:rsidR="00B27D2A">
        <w:trPr>
          <w:trHeight w:hRule="exact" w:val="567"/>
          <w:jc w:val="center"/>
        </w:trPr>
        <w:tc>
          <w:tcPr>
            <w:tcW w:w="1775"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中国计量大学</w:t>
            </w:r>
          </w:p>
        </w:tc>
        <w:tc>
          <w:tcPr>
            <w:tcW w:w="972"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下沙</w:t>
            </w:r>
          </w:p>
        </w:tc>
        <w:tc>
          <w:tcPr>
            <w:tcW w:w="2783"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proofErr w:type="gramStart"/>
            <w:r>
              <w:rPr>
                <w:rFonts w:asciiTheme="minorEastAsia" w:eastAsiaTheme="minorEastAsia" w:hAnsiTheme="minorEastAsia" w:cs="宋体" w:hint="eastAsia"/>
                <w:color w:val="000000"/>
                <w:kern w:val="0"/>
                <w:sz w:val="24"/>
                <w:szCs w:val="24"/>
              </w:rPr>
              <w:t>翔宇楼</w:t>
            </w:r>
            <w:proofErr w:type="gramEnd"/>
            <w:r>
              <w:rPr>
                <w:rFonts w:asciiTheme="minorEastAsia" w:eastAsiaTheme="minorEastAsia" w:hAnsiTheme="minorEastAsia" w:cs="宋体" w:hint="eastAsia"/>
                <w:color w:val="000000"/>
                <w:kern w:val="0"/>
                <w:sz w:val="24"/>
                <w:szCs w:val="24"/>
              </w:rPr>
              <w:t>201</w:t>
            </w:r>
          </w:p>
        </w:tc>
        <w:tc>
          <w:tcPr>
            <w:tcW w:w="1723"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w:t>
            </w:r>
            <w:r>
              <w:rPr>
                <w:rFonts w:asciiTheme="minorEastAsia" w:eastAsiaTheme="minorEastAsia" w:hAnsiTheme="minorEastAsia" w:cs="宋体" w:hint="eastAsia"/>
                <w:color w:val="000000"/>
                <w:kern w:val="0"/>
                <w:sz w:val="24"/>
                <w:szCs w:val="24"/>
              </w:rPr>
              <w:t>月</w:t>
            </w:r>
            <w:r>
              <w:rPr>
                <w:rFonts w:asciiTheme="minorEastAsia" w:eastAsiaTheme="minorEastAsia" w:hAnsiTheme="minorEastAsia" w:cs="宋体" w:hint="eastAsia"/>
                <w:color w:val="000000"/>
                <w:kern w:val="0"/>
                <w:sz w:val="24"/>
                <w:szCs w:val="24"/>
              </w:rPr>
              <w:t>21</w:t>
            </w:r>
            <w:r>
              <w:rPr>
                <w:rFonts w:asciiTheme="minorEastAsia" w:eastAsiaTheme="minorEastAsia" w:hAnsiTheme="minorEastAsia" w:cs="宋体" w:hint="eastAsia"/>
                <w:color w:val="000000"/>
                <w:kern w:val="0"/>
                <w:sz w:val="24"/>
                <w:szCs w:val="24"/>
              </w:rPr>
              <w:t>日</w:t>
            </w:r>
          </w:p>
        </w:tc>
        <w:tc>
          <w:tcPr>
            <w:tcW w:w="1597"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13:30-15:30</w:t>
            </w:r>
          </w:p>
        </w:tc>
      </w:tr>
      <w:tr w:rsidR="00B27D2A">
        <w:trPr>
          <w:trHeight w:hRule="exact" w:val="637"/>
          <w:jc w:val="center"/>
        </w:trPr>
        <w:tc>
          <w:tcPr>
            <w:tcW w:w="1775"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杭州电子科技大学</w:t>
            </w:r>
          </w:p>
        </w:tc>
        <w:tc>
          <w:tcPr>
            <w:tcW w:w="972"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下沙</w:t>
            </w:r>
          </w:p>
        </w:tc>
        <w:tc>
          <w:tcPr>
            <w:tcW w:w="2783"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6</w:t>
            </w:r>
            <w:proofErr w:type="gramStart"/>
            <w:r>
              <w:rPr>
                <w:rFonts w:asciiTheme="minorEastAsia" w:eastAsiaTheme="minorEastAsia" w:hAnsiTheme="minorEastAsia" w:cs="宋体" w:hint="eastAsia"/>
                <w:color w:val="000000"/>
                <w:kern w:val="0"/>
                <w:sz w:val="24"/>
                <w:szCs w:val="24"/>
              </w:rPr>
              <w:t>教北</w:t>
            </w:r>
            <w:proofErr w:type="gramEnd"/>
            <w:r>
              <w:rPr>
                <w:rFonts w:asciiTheme="minorEastAsia" w:eastAsiaTheme="minorEastAsia" w:hAnsiTheme="minorEastAsia" w:cs="宋体" w:hint="eastAsia"/>
                <w:color w:val="000000"/>
                <w:kern w:val="0"/>
                <w:sz w:val="24"/>
                <w:szCs w:val="24"/>
              </w:rPr>
              <w:t>122</w:t>
            </w:r>
          </w:p>
        </w:tc>
        <w:tc>
          <w:tcPr>
            <w:tcW w:w="1723"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w:t>
            </w:r>
            <w:r>
              <w:rPr>
                <w:rFonts w:asciiTheme="minorEastAsia" w:eastAsiaTheme="minorEastAsia" w:hAnsiTheme="minorEastAsia" w:cs="宋体" w:hint="eastAsia"/>
                <w:color w:val="000000"/>
                <w:kern w:val="0"/>
                <w:sz w:val="24"/>
                <w:szCs w:val="24"/>
              </w:rPr>
              <w:t>月</w:t>
            </w:r>
            <w:r>
              <w:rPr>
                <w:rFonts w:asciiTheme="minorEastAsia" w:eastAsiaTheme="minorEastAsia" w:hAnsiTheme="minorEastAsia" w:cs="宋体" w:hint="eastAsia"/>
                <w:color w:val="000000"/>
                <w:kern w:val="0"/>
                <w:sz w:val="24"/>
                <w:szCs w:val="24"/>
              </w:rPr>
              <w:t>21</w:t>
            </w:r>
            <w:r>
              <w:rPr>
                <w:rFonts w:asciiTheme="minorEastAsia" w:eastAsiaTheme="minorEastAsia" w:hAnsiTheme="minorEastAsia" w:cs="宋体" w:hint="eastAsia"/>
                <w:color w:val="000000"/>
                <w:kern w:val="0"/>
                <w:sz w:val="24"/>
                <w:szCs w:val="24"/>
              </w:rPr>
              <w:t>日</w:t>
            </w:r>
          </w:p>
        </w:tc>
        <w:tc>
          <w:tcPr>
            <w:tcW w:w="1597"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18:30-20:30</w:t>
            </w:r>
          </w:p>
        </w:tc>
      </w:tr>
      <w:tr w:rsidR="00B27D2A">
        <w:trPr>
          <w:trHeight w:hRule="exact" w:val="567"/>
          <w:jc w:val="center"/>
        </w:trPr>
        <w:tc>
          <w:tcPr>
            <w:tcW w:w="1775"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浙江工业大学</w:t>
            </w:r>
          </w:p>
        </w:tc>
        <w:tc>
          <w:tcPr>
            <w:tcW w:w="972"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屏峰</w:t>
            </w:r>
          </w:p>
        </w:tc>
        <w:tc>
          <w:tcPr>
            <w:tcW w:w="2783"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proofErr w:type="gramStart"/>
            <w:r>
              <w:rPr>
                <w:rFonts w:asciiTheme="minorEastAsia" w:eastAsiaTheme="minorEastAsia" w:hAnsiTheme="minorEastAsia" w:cs="宋体" w:hint="eastAsia"/>
                <w:color w:val="000000"/>
                <w:kern w:val="0"/>
                <w:sz w:val="24"/>
                <w:szCs w:val="24"/>
              </w:rPr>
              <w:t>健行楼</w:t>
            </w:r>
            <w:proofErr w:type="gramEnd"/>
            <w:r>
              <w:rPr>
                <w:rFonts w:asciiTheme="minorEastAsia" w:eastAsiaTheme="minorEastAsia" w:hAnsiTheme="minorEastAsia" w:cs="宋体" w:hint="eastAsia"/>
                <w:color w:val="000000"/>
                <w:kern w:val="0"/>
                <w:sz w:val="24"/>
                <w:szCs w:val="24"/>
              </w:rPr>
              <w:t>B112</w:t>
            </w:r>
          </w:p>
        </w:tc>
        <w:tc>
          <w:tcPr>
            <w:tcW w:w="1723"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w:t>
            </w:r>
            <w:r>
              <w:rPr>
                <w:rFonts w:asciiTheme="minorEastAsia" w:eastAsiaTheme="minorEastAsia" w:hAnsiTheme="minorEastAsia" w:cs="宋体" w:hint="eastAsia"/>
                <w:color w:val="000000"/>
                <w:kern w:val="0"/>
                <w:sz w:val="24"/>
                <w:szCs w:val="24"/>
              </w:rPr>
              <w:t>月</w:t>
            </w:r>
            <w:r>
              <w:rPr>
                <w:rFonts w:asciiTheme="minorEastAsia" w:eastAsiaTheme="minorEastAsia" w:hAnsiTheme="minorEastAsia" w:cs="宋体" w:hint="eastAsia"/>
                <w:color w:val="000000"/>
                <w:kern w:val="0"/>
                <w:sz w:val="24"/>
                <w:szCs w:val="24"/>
              </w:rPr>
              <w:t>22</w:t>
            </w:r>
            <w:r>
              <w:rPr>
                <w:rFonts w:asciiTheme="minorEastAsia" w:eastAsiaTheme="minorEastAsia" w:hAnsiTheme="minorEastAsia" w:cs="宋体" w:hint="eastAsia"/>
                <w:color w:val="000000"/>
                <w:kern w:val="0"/>
                <w:sz w:val="24"/>
                <w:szCs w:val="24"/>
              </w:rPr>
              <w:t>日</w:t>
            </w:r>
          </w:p>
        </w:tc>
        <w:tc>
          <w:tcPr>
            <w:tcW w:w="1597"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14:00-16:00</w:t>
            </w:r>
          </w:p>
        </w:tc>
      </w:tr>
      <w:tr w:rsidR="00B27D2A">
        <w:trPr>
          <w:trHeight w:hRule="exact" w:val="567"/>
          <w:jc w:val="center"/>
        </w:trPr>
        <w:tc>
          <w:tcPr>
            <w:tcW w:w="1775"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浙江工商大学</w:t>
            </w:r>
          </w:p>
        </w:tc>
        <w:tc>
          <w:tcPr>
            <w:tcW w:w="972"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下沙</w:t>
            </w:r>
          </w:p>
        </w:tc>
        <w:tc>
          <w:tcPr>
            <w:tcW w:w="2783"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图书馆一楼报告厅</w:t>
            </w:r>
          </w:p>
        </w:tc>
        <w:tc>
          <w:tcPr>
            <w:tcW w:w="1723"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w:t>
            </w:r>
            <w:r>
              <w:rPr>
                <w:rFonts w:asciiTheme="minorEastAsia" w:eastAsiaTheme="minorEastAsia" w:hAnsiTheme="minorEastAsia" w:cs="宋体" w:hint="eastAsia"/>
                <w:color w:val="000000"/>
                <w:kern w:val="0"/>
                <w:sz w:val="24"/>
                <w:szCs w:val="24"/>
              </w:rPr>
              <w:t>月</w:t>
            </w:r>
            <w:r>
              <w:rPr>
                <w:rFonts w:asciiTheme="minorEastAsia" w:eastAsiaTheme="minorEastAsia" w:hAnsiTheme="minorEastAsia" w:cs="宋体" w:hint="eastAsia"/>
                <w:color w:val="000000"/>
                <w:kern w:val="0"/>
                <w:sz w:val="24"/>
                <w:szCs w:val="24"/>
              </w:rPr>
              <w:t>26</w:t>
            </w:r>
            <w:r>
              <w:rPr>
                <w:rFonts w:asciiTheme="minorEastAsia" w:eastAsiaTheme="minorEastAsia" w:hAnsiTheme="minorEastAsia" w:cs="宋体" w:hint="eastAsia"/>
                <w:color w:val="000000"/>
                <w:kern w:val="0"/>
                <w:sz w:val="24"/>
                <w:szCs w:val="24"/>
              </w:rPr>
              <w:t>日</w:t>
            </w:r>
          </w:p>
        </w:tc>
        <w:tc>
          <w:tcPr>
            <w:tcW w:w="1597"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14:00-17:00</w:t>
            </w:r>
          </w:p>
        </w:tc>
      </w:tr>
      <w:tr w:rsidR="00B27D2A">
        <w:trPr>
          <w:trHeight w:hRule="exact" w:val="677"/>
          <w:jc w:val="center"/>
        </w:trPr>
        <w:tc>
          <w:tcPr>
            <w:tcW w:w="1775"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浙江财经大学</w:t>
            </w:r>
          </w:p>
        </w:tc>
        <w:tc>
          <w:tcPr>
            <w:tcW w:w="972"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下沙</w:t>
            </w:r>
          </w:p>
        </w:tc>
        <w:tc>
          <w:tcPr>
            <w:tcW w:w="2783" w:type="dxa"/>
            <w:shd w:val="clear" w:color="auto" w:fill="auto"/>
            <w:noWrap/>
            <w:vAlign w:val="center"/>
          </w:tcPr>
          <w:p w:rsidR="000751BD" w:rsidRDefault="001E14F4" w:rsidP="000751BD">
            <w:pPr>
              <w:widowControl/>
              <w:jc w:val="center"/>
              <w:rPr>
                <w:rFonts w:asciiTheme="minorEastAsia" w:eastAsiaTheme="minorEastAsia" w:hAnsiTheme="minorEastAsia" w:cs="宋体" w:hint="eastAsia"/>
                <w:color w:val="000000"/>
                <w:kern w:val="0"/>
                <w:sz w:val="24"/>
                <w:szCs w:val="24"/>
              </w:rPr>
            </w:pPr>
            <w:r>
              <w:rPr>
                <w:rFonts w:asciiTheme="minorEastAsia" w:eastAsiaTheme="minorEastAsia" w:hAnsiTheme="minorEastAsia" w:cs="宋体" w:hint="eastAsia"/>
                <w:color w:val="000000"/>
                <w:kern w:val="0"/>
                <w:sz w:val="24"/>
                <w:szCs w:val="24"/>
              </w:rPr>
              <w:t>教学楼</w:t>
            </w:r>
            <w:r>
              <w:rPr>
                <w:rFonts w:asciiTheme="minorEastAsia" w:eastAsiaTheme="minorEastAsia" w:hAnsiTheme="minorEastAsia" w:cs="宋体" w:hint="eastAsia"/>
                <w:color w:val="000000"/>
                <w:kern w:val="0"/>
                <w:sz w:val="24"/>
                <w:szCs w:val="24"/>
              </w:rPr>
              <w:t>A</w:t>
            </w:r>
            <w:r>
              <w:rPr>
                <w:rFonts w:asciiTheme="minorEastAsia" w:eastAsiaTheme="minorEastAsia" w:hAnsiTheme="minorEastAsia" w:cs="宋体" w:hint="eastAsia"/>
                <w:color w:val="000000"/>
                <w:kern w:val="0"/>
                <w:sz w:val="24"/>
                <w:szCs w:val="24"/>
              </w:rPr>
              <w:t>楼</w:t>
            </w:r>
            <w:r>
              <w:rPr>
                <w:rFonts w:asciiTheme="minorEastAsia" w:eastAsiaTheme="minorEastAsia" w:hAnsiTheme="minorEastAsia" w:cs="宋体" w:hint="eastAsia"/>
                <w:color w:val="000000"/>
                <w:kern w:val="0"/>
                <w:sz w:val="24"/>
                <w:szCs w:val="24"/>
              </w:rPr>
              <w:t>108</w:t>
            </w:r>
          </w:p>
          <w:p w:rsidR="00B27D2A" w:rsidRDefault="001E14F4" w:rsidP="000751BD">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多媒体教室</w:t>
            </w:r>
          </w:p>
        </w:tc>
        <w:tc>
          <w:tcPr>
            <w:tcW w:w="1723"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w:t>
            </w:r>
            <w:r>
              <w:rPr>
                <w:rFonts w:asciiTheme="minorEastAsia" w:eastAsiaTheme="minorEastAsia" w:hAnsiTheme="minorEastAsia" w:cs="宋体" w:hint="eastAsia"/>
                <w:color w:val="000000"/>
                <w:kern w:val="0"/>
                <w:sz w:val="24"/>
                <w:szCs w:val="24"/>
              </w:rPr>
              <w:t>月</w:t>
            </w:r>
            <w:r>
              <w:rPr>
                <w:rFonts w:asciiTheme="minorEastAsia" w:eastAsiaTheme="minorEastAsia" w:hAnsiTheme="minorEastAsia" w:cs="宋体" w:hint="eastAsia"/>
                <w:color w:val="000000"/>
                <w:kern w:val="0"/>
                <w:sz w:val="24"/>
                <w:szCs w:val="24"/>
              </w:rPr>
              <w:t>26</w:t>
            </w:r>
            <w:r>
              <w:rPr>
                <w:rFonts w:asciiTheme="minorEastAsia" w:eastAsiaTheme="minorEastAsia" w:hAnsiTheme="minorEastAsia" w:cs="宋体" w:hint="eastAsia"/>
                <w:color w:val="000000"/>
                <w:kern w:val="0"/>
                <w:sz w:val="24"/>
                <w:szCs w:val="24"/>
              </w:rPr>
              <w:t>日</w:t>
            </w:r>
          </w:p>
        </w:tc>
        <w:tc>
          <w:tcPr>
            <w:tcW w:w="1597"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18:30-21:30</w:t>
            </w:r>
          </w:p>
        </w:tc>
      </w:tr>
      <w:tr w:rsidR="00B27D2A">
        <w:trPr>
          <w:trHeight w:hRule="exact" w:val="567"/>
          <w:jc w:val="center"/>
        </w:trPr>
        <w:tc>
          <w:tcPr>
            <w:tcW w:w="1775"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宁波大学</w:t>
            </w:r>
          </w:p>
        </w:tc>
        <w:tc>
          <w:tcPr>
            <w:tcW w:w="972"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东区</w:t>
            </w:r>
          </w:p>
        </w:tc>
        <w:tc>
          <w:tcPr>
            <w:tcW w:w="2783"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黄</w:t>
            </w:r>
            <w:proofErr w:type="gramStart"/>
            <w:r>
              <w:rPr>
                <w:rFonts w:asciiTheme="minorEastAsia" w:eastAsiaTheme="minorEastAsia" w:hAnsiTheme="minorEastAsia" w:cs="宋体" w:hint="eastAsia"/>
                <w:color w:val="000000"/>
                <w:kern w:val="0"/>
                <w:sz w:val="24"/>
                <w:szCs w:val="24"/>
              </w:rPr>
              <w:t>庆苗楼</w:t>
            </w:r>
            <w:proofErr w:type="gramEnd"/>
            <w:r>
              <w:rPr>
                <w:rFonts w:asciiTheme="minorEastAsia" w:eastAsiaTheme="minorEastAsia" w:hAnsiTheme="minorEastAsia" w:cs="宋体" w:hint="eastAsia"/>
                <w:color w:val="000000"/>
                <w:kern w:val="0"/>
                <w:sz w:val="24"/>
                <w:szCs w:val="24"/>
              </w:rPr>
              <w:t>302</w:t>
            </w:r>
          </w:p>
        </w:tc>
        <w:tc>
          <w:tcPr>
            <w:tcW w:w="1723"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4</w:t>
            </w:r>
            <w:r>
              <w:rPr>
                <w:rFonts w:asciiTheme="minorEastAsia" w:eastAsiaTheme="minorEastAsia" w:hAnsiTheme="minorEastAsia" w:cs="宋体" w:hint="eastAsia"/>
                <w:color w:val="000000"/>
                <w:kern w:val="0"/>
                <w:sz w:val="24"/>
                <w:szCs w:val="24"/>
              </w:rPr>
              <w:t>月</w:t>
            </w:r>
            <w:r>
              <w:rPr>
                <w:rFonts w:asciiTheme="minorEastAsia" w:eastAsiaTheme="minorEastAsia" w:hAnsiTheme="minorEastAsia" w:cs="宋体" w:hint="eastAsia"/>
                <w:color w:val="000000"/>
                <w:kern w:val="0"/>
                <w:sz w:val="24"/>
                <w:szCs w:val="24"/>
              </w:rPr>
              <w:t>1</w:t>
            </w:r>
            <w:r>
              <w:rPr>
                <w:rFonts w:asciiTheme="minorEastAsia" w:eastAsiaTheme="minorEastAsia" w:hAnsiTheme="minorEastAsia" w:cs="宋体" w:hint="eastAsia"/>
                <w:color w:val="000000"/>
                <w:kern w:val="0"/>
                <w:sz w:val="24"/>
                <w:szCs w:val="24"/>
              </w:rPr>
              <w:t>日</w:t>
            </w:r>
          </w:p>
        </w:tc>
        <w:tc>
          <w:tcPr>
            <w:tcW w:w="1597" w:type="dxa"/>
            <w:shd w:val="clear" w:color="auto" w:fill="auto"/>
            <w:noWrap/>
            <w:vAlign w:val="center"/>
          </w:tcPr>
          <w:p w:rsidR="00B27D2A" w:rsidRDefault="001E14F4">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14:00-16:00</w:t>
            </w:r>
          </w:p>
        </w:tc>
      </w:tr>
    </w:tbl>
    <w:p w:rsidR="00B27D2A" w:rsidRDefault="001E14F4">
      <w:pPr>
        <w:adjustRightInd w:val="0"/>
        <w:snapToGrid w:val="0"/>
        <w:spacing w:line="360" w:lineRule="auto"/>
        <w:ind w:firstLineChars="200" w:firstLine="560"/>
        <w:jc w:val="left"/>
        <w:rPr>
          <w:rFonts w:ascii="宋体" w:hAnsi="宋体"/>
          <w:color w:val="000000"/>
          <w:sz w:val="28"/>
          <w:szCs w:val="28"/>
        </w:rPr>
      </w:pPr>
      <w:bookmarkStart w:id="14" w:name="OLE_LINK18"/>
      <w:bookmarkStart w:id="15" w:name="OLE_LINK19"/>
      <w:bookmarkStart w:id="16" w:name="OLE_LINK16"/>
      <w:bookmarkStart w:id="17" w:name="OLE_LINK17"/>
      <w:r>
        <w:rPr>
          <w:rFonts w:ascii="宋体" w:hAnsi="宋体"/>
          <w:color w:val="000000"/>
          <w:sz w:val="28"/>
          <w:szCs w:val="28"/>
        </w:rPr>
        <w:t>温馨提示：</w:t>
      </w:r>
      <w:r>
        <w:rPr>
          <w:rFonts w:ascii="宋体" w:hAnsi="宋体" w:hint="eastAsia"/>
          <w:color w:val="000000"/>
          <w:sz w:val="28"/>
          <w:szCs w:val="28"/>
        </w:rPr>
        <w:t>浙江工商大学和浙江财经大学将举办就业指导专题讲座，为同学们提供职业规划辅导、面试技巧培训等；</w:t>
      </w:r>
      <w:r>
        <w:rPr>
          <w:rFonts w:ascii="宋体" w:hAnsi="宋体"/>
          <w:color w:val="000000"/>
          <w:sz w:val="28"/>
          <w:szCs w:val="28"/>
        </w:rPr>
        <w:t>宣讲会</w:t>
      </w:r>
      <w:r w:rsidR="000751BD">
        <w:rPr>
          <w:rFonts w:ascii="宋体" w:hAnsi="宋体" w:hint="eastAsia"/>
          <w:color w:val="000000"/>
          <w:sz w:val="28"/>
          <w:szCs w:val="28"/>
        </w:rPr>
        <w:t>/</w:t>
      </w:r>
      <w:r>
        <w:rPr>
          <w:rFonts w:ascii="宋体" w:hAnsi="宋体" w:hint="eastAsia"/>
          <w:color w:val="000000"/>
          <w:sz w:val="28"/>
          <w:szCs w:val="28"/>
        </w:rPr>
        <w:t>讲座签到即送精美礼品，现场红包抢不完，更有</w:t>
      </w:r>
      <w:r>
        <w:rPr>
          <w:rFonts w:ascii="宋体" w:hAnsi="宋体" w:hint="eastAsia"/>
          <w:color w:val="000000"/>
          <w:sz w:val="28"/>
          <w:szCs w:val="28"/>
        </w:rPr>
        <w:t>kindle</w:t>
      </w:r>
      <w:r>
        <w:rPr>
          <w:rFonts w:ascii="宋体" w:hAnsi="宋体" w:hint="eastAsia"/>
          <w:color w:val="000000"/>
          <w:sz w:val="28"/>
          <w:szCs w:val="28"/>
        </w:rPr>
        <w:t>大奖等你拿，宣讲会</w:t>
      </w:r>
      <w:r>
        <w:rPr>
          <w:rFonts w:ascii="宋体" w:hAnsi="宋体"/>
          <w:color w:val="000000"/>
          <w:sz w:val="28"/>
          <w:szCs w:val="28"/>
        </w:rPr>
        <w:t>结束即安排初面，</w:t>
      </w:r>
      <w:r>
        <w:rPr>
          <w:rFonts w:ascii="宋体" w:hAnsi="宋体" w:hint="eastAsia"/>
          <w:color w:val="000000"/>
          <w:sz w:val="28"/>
          <w:szCs w:val="28"/>
        </w:rPr>
        <w:t>并提供笔试直通卡机会</w:t>
      </w:r>
      <w:r>
        <w:rPr>
          <w:rFonts w:ascii="宋体" w:hAnsi="宋体"/>
          <w:color w:val="000000"/>
          <w:sz w:val="28"/>
          <w:szCs w:val="28"/>
        </w:rPr>
        <w:t>。</w:t>
      </w:r>
      <w:bookmarkEnd w:id="14"/>
      <w:bookmarkEnd w:id="15"/>
      <w:bookmarkEnd w:id="16"/>
      <w:bookmarkEnd w:id="17"/>
    </w:p>
    <w:p w:rsidR="00B27D2A" w:rsidRDefault="001E14F4">
      <w:pPr>
        <w:adjustRightInd w:val="0"/>
        <w:snapToGrid w:val="0"/>
        <w:spacing w:line="360"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七、相关说明</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（一）</w:t>
      </w:r>
      <w:r>
        <w:rPr>
          <w:rFonts w:ascii="宋体" w:hAnsi="宋体"/>
          <w:color w:val="000000"/>
          <w:sz w:val="28"/>
          <w:szCs w:val="28"/>
        </w:rPr>
        <w:t>本次招聘统一采取网上报名方式。每位应聘者可根据意愿</w:t>
      </w:r>
      <w:r>
        <w:rPr>
          <w:rFonts w:ascii="宋体" w:hAnsi="宋体"/>
          <w:color w:val="000000"/>
          <w:sz w:val="28"/>
          <w:szCs w:val="28"/>
        </w:rPr>
        <w:lastRenderedPageBreak/>
        <w:t>申报一个岗位，并按照系统页面提示填报辖属机构及岗位意向。</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（二）</w:t>
      </w:r>
      <w:r>
        <w:rPr>
          <w:rFonts w:ascii="宋体" w:hAnsi="宋体"/>
          <w:color w:val="000000"/>
          <w:sz w:val="28"/>
          <w:szCs w:val="28"/>
        </w:rPr>
        <w:t>应聘者应对申请资料信息的真实性负责。如与事实不符，我行有权取消其应聘资格，解除相关协议约定。</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（三）</w:t>
      </w:r>
      <w:r>
        <w:rPr>
          <w:rFonts w:ascii="宋体" w:hAnsi="宋体"/>
          <w:color w:val="000000"/>
          <w:sz w:val="28"/>
          <w:szCs w:val="28"/>
        </w:rPr>
        <w:t>招聘期间，我行将通过招聘系统信息提示、手机短信或电子邮件等方式与应聘者联系，请保持通信畅通。</w:t>
      </w:r>
      <w:r>
        <w:rPr>
          <w:rFonts w:ascii="宋体" w:hAnsi="宋体" w:hint="eastAsia"/>
          <w:color w:val="000000"/>
          <w:sz w:val="28"/>
          <w:szCs w:val="28"/>
        </w:rPr>
        <w:t>欢迎各位应聘者关注“邮储银行浙江分行”公众号，获取更多招聘资讯。</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（四）</w:t>
      </w:r>
      <w:r>
        <w:rPr>
          <w:rFonts w:ascii="宋体" w:hAnsi="宋体"/>
          <w:color w:val="000000"/>
          <w:sz w:val="28"/>
          <w:szCs w:val="28"/>
        </w:rPr>
        <w:t>我行从未成立或委托成立任何考试中心、命题中心等机构或类似机构，从未编辑或出版过任何校园招聘考试参考资料，从未向任何机构提供过校园招聘考</w:t>
      </w:r>
      <w:r>
        <w:rPr>
          <w:rFonts w:ascii="宋体" w:hAnsi="宋体"/>
          <w:color w:val="000000"/>
          <w:sz w:val="28"/>
          <w:szCs w:val="28"/>
        </w:rPr>
        <w:t>试相关的资料和信息。</w:t>
      </w:r>
      <w:r>
        <w:rPr>
          <w:rFonts w:ascii="宋体" w:hAnsi="宋体"/>
          <w:color w:val="000000"/>
          <w:sz w:val="28"/>
          <w:szCs w:val="28"/>
        </w:rPr>
        <w:t> </w:t>
      </w:r>
    </w:p>
    <w:p w:rsidR="00B27D2A" w:rsidRDefault="001E14F4">
      <w:pPr>
        <w:adjustRightInd w:val="0"/>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（五）</w:t>
      </w:r>
      <w:r>
        <w:rPr>
          <w:rFonts w:ascii="宋体" w:hAnsi="宋体"/>
          <w:color w:val="000000"/>
          <w:sz w:val="28"/>
          <w:szCs w:val="28"/>
        </w:rPr>
        <w:t>中国邮政储蓄银行</w:t>
      </w:r>
      <w:r>
        <w:rPr>
          <w:rFonts w:ascii="宋体" w:hAnsi="宋体" w:hint="eastAsia"/>
          <w:color w:val="000000"/>
          <w:sz w:val="28"/>
          <w:szCs w:val="28"/>
        </w:rPr>
        <w:t>浙江省分行</w:t>
      </w:r>
      <w:r>
        <w:rPr>
          <w:rFonts w:ascii="宋体" w:hAnsi="宋体"/>
          <w:color w:val="000000"/>
          <w:sz w:val="28"/>
          <w:szCs w:val="28"/>
        </w:rPr>
        <w:t>有权根据岗位需求变化及报名情况等因素，调整、取消或终止个别岗位的招聘工作，并对本次招聘享有最终解释权。</w:t>
      </w:r>
    </w:p>
    <w:p w:rsidR="00B27D2A" w:rsidRDefault="001E14F4">
      <w:pPr>
        <w:adjustRightInd w:val="0"/>
        <w:snapToGrid w:val="0"/>
        <w:spacing w:line="360"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八、联系方式（</w:t>
      </w:r>
      <w:r>
        <w:rPr>
          <w:rFonts w:ascii="宋体" w:hAnsi="宋体" w:hint="eastAsia"/>
          <w:color w:val="000000"/>
          <w:sz w:val="28"/>
          <w:szCs w:val="28"/>
        </w:rPr>
        <w:t>只接受咨询，不接收简历</w:t>
      </w:r>
      <w:r>
        <w:rPr>
          <w:rFonts w:ascii="黑体" w:eastAsia="黑体" w:hAnsi="黑体" w:hint="eastAsia"/>
          <w:color w:val="000000"/>
          <w:sz w:val="28"/>
          <w:szCs w:val="28"/>
        </w:rPr>
        <w:t>）</w:t>
      </w:r>
    </w:p>
    <w:tbl>
      <w:tblPr>
        <w:tblStyle w:val="a5"/>
        <w:tblW w:w="8522" w:type="dxa"/>
        <w:jc w:val="center"/>
        <w:tblLayout w:type="fixed"/>
        <w:tblLook w:val="04A0" w:firstRow="1" w:lastRow="0" w:firstColumn="1" w:lastColumn="0" w:noHBand="0" w:noVBand="1"/>
      </w:tblPr>
      <w:tblGrid>
        <w:gridCol w:w="2840"/>
        <w:gridCol w:w="2841"/>
        <w:gridCol w:w="2841"/>
      </w:tblGrid>
      <w:tr w:rsidR="00B27D2A" w:rsidRPr="000751BD" w:rsidTr="001E14F4">
        <w:trPr>
          <w:trHeight w:hRule="exact" w:val="454"/>
          <w:jc w:val="center"/>
        </w:trPr>
        <w:tc>
          <w:tcPr>
            <w:tcW w:w="2840" w:type="dxa"/>
            <w:tcMar>
              <w:top w:w="85" w:type="dxa"/>
            </w:tcMar>
            <w:vAlign w:val="center"/>
          </w:tcPr>
          <w:p w:rsidR="00B27D2A" w:rsidRPr="000751BD" w:rsidRDefault="001E14F4" w:rsidP="001E14F4">
            <w:pPr>
              <w:adjustRightInd w:val="0"/>
              <w:snapToGrid w:val="0"/>
              <w:spacing w:line="360" w:lineRule="auto"/>
              <w:jc w:val="center"/>
              <w:rPr>
                <w:rFonts w:ascii="宋体" w:hAnsi="宋体"/>
                <w:b/>
                <w:color w:val="000000"/>
                <w:sz w:val="24"/>
                <w:szCs w:val="24"/>
              </w:rPr>
            </w:pPr>
            <w:r w:rsidRPr="000751BD">
              <w:rPr>
                <w:rFonts w:ascii="宋体" w:hAnsi="宋体" w:hint="eastAsia"/>
                <w:b/>
                <w:color w:val="000000"/>
                <w:sz w:val="24"/>
                <w:szCs w:val="24"/>
              </w:rPr>
              <w:t>机构</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b/>
                <w:color w:val="000000"/>
                <w:sz w:val="24"/>
                <w:szCs w:val="24"/>
              </w:rPr>
            </w:pPr>
            <w:r w:rsidRPr="000751BD">
              <w:rPr>
                <w:rFonts w:ascii="宋体" w:hAnsi="宋体" w:hint="eastAsia"/>
                <w:b/>
                <w:color w:val="000000"/>
                <w:sz w:val="24"/>
                <w:szCs w:val="24"/>
              </w:rPr>
              <w:t>联系人</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b/>
                <w:color w:val="000000"/>
                <w:sz w:val="24"/>
                <w:szCs w:val="24"/>
              </w:rPr>
            </w:pPr>
            <w:r w:rsidRPr="000751BD">
              <w:rPr>
                <w:rFonts w:ascii="宋体" w:hAnsi="宋体" w:hint="eastAsia"/>
                <w:b/>
                <w:color w:val="000000"/>
                <w:sz w:val="24"/>
                <w:szCs w:val="24"/>
              </w:rPr>
              <w:t>联系电话</w:t>
            </w:r>
          </w:p>
        </w:tc>
      </w:tr>
      <w:tr w:rsidR="00B27D2A" w:rsidRPr="000751BD" w:rsidTr="001E14F4">
        <w:trPr>
          <w:trHeight w:hRule="exact" w:val="454"/>
          <w:jc w:val="center"/>
        </w:trPr>
        <w:tc>
          <w:tcPr>
            <w:tcW w:w="2840"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杭州市分行</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孙老师</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color w:val="000000"/>
                <w:sz w:val="24"/>
                <w:szCs w:val="24"/>
              </w:rPr>
              <w:t>0571</w:t>
            </w:r>
            <w:r w:rsidRPr="000751BD">
              <w:rPr>
                <w:rFonts w:ascii="宋体" w:hAnsi="宋体" w:hint="eastAsia"/>
                <w:color w:val="000000"/>
                <w:sz w:val="24"/>
                <w:szCs w:val="24"/>
              </w:rPr>
              <w:t>-</w:t>
            </w:r>
            <w:r w:rsidRPr="000751BD">
              <w:rPr>
                <w:rFonts w:ascii="宋体" w:hAnsi="宋体"/>
                <w:color w:val="000000"/>
                <w:sz w:val="24"/>
                <w:szCs w:val="24"/>
              </w:rPr>
              <w:t>87130223</w:t>
            </w:r>
          </w:p>
        </w:tc>
      </w:tr>
      <w:tr w:rsidR="00B27D2A" w:rsidRPr="000751BD" w:rsidTr="001E14F4">
        <w:trPr>
          <w:trHeight w:hRule="exact" w:val="454"/>
          <w:jc w:val="center"/>
        </w:trPr>
        <w:tc>
          <w:tcPr>
            <w:tcW w:w="2840"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温州市分行</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刘老师</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color w:val="000000"/>
                <w:sz w:val="24"/>
                <w:szCs w:val="24"/>
              </w:rPr>
              <w:t>0577</w:t>
            </w:r>
            <w:r w:rsidRPr="000751BD">
              <w:rPr>
                <w:rFonts w:ascii="宋体" w:hAnsi="宋体" w:hint="eastAsia"/>
                <w:color w:val="000000"/>
                <w:sz w:val="24"/>
                <w:szCs w:val="24"/>
              </w:rPr>
              <w:t>-</w:t>
            </w:r>
            <w:r w:rsidRPr="000751BD">
              <w:rPr>
                <w:rFonts w:ascii="宋体" w:hAnsi="宋体"/>
                <w:color w:val="000000"/>
                <w:sz w:val="24"/>
                <w:szCs w:val="24"/>
              </w:rPr>
              <w:t>89500192</w:t>
            </w:r>
          </w:p>
        </w:tc>
      </w:tr>
      <w:tr w:rsidR="00B27D2A" w:rsidRPr="000751BD" w:rsidTr="001E14F4">
        <w:trPr>
          <w:trHeight w:hRule="exact" w:val="454"/>
          <w:jc w:val="center"/>
        </w:trPr>
        <w:tc>
          <w:tcPr>
            <w:tcW w:w="2840"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嘉兴市分行</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屠老师</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color w:val="000000"/>
                <w:sz w:val="24"/>
                <w:szCs w:val="24"/>
              </w:rPr>
              <w:t>0573</w:t>
            </w:r>
            <w:r w:rsidRPr="000751BD">
              <w:rPr>
                <w:rFonts w:ascii="宋体" w:hAnsi="宋体" w:hint="eastAsia"/>
                <w:color w:val="000000"/>
                <w:sz w:val="24"/>
                <w:szCs w:val="24"/>
              </w:rPr>
              <w:t>-</w:t>
            </w:r>
            <w:r w:rsidRPr="000751BD">
              <w:rPr>
                <w:rFonts w:ascii="宋体" w:hAnsi="宋体"/>
                <w:color w:val="000000"/>
                <w:sz w:val="24"/>
                <w:szCs w:val="24"/>
              </w:rPr>
              <w:t>82066798</w:t>
            </w:r>
          </w:p>
        </w:tc>
      </w:tr>
      <w:tr w:rsidR="00B27D2A" w:rsidRPr="000751BD" w:rsidTr="001E14F4">
        <w:trPr>
          <w:trHeight w:hRule="exact" w:val="454"/>
          <w:jc w:val="center"/>
        </w:trPr>
        <w:tc>
          <w:tcPr>
            <w:tcW w:w="2840"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湖州市分行</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周老师</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color w:val="000000"/>
                <w:sz w:val="24"/>
                <w:szCs w:val="24"/>
              </w:rPr>
              <w:t>0572</w:t>
            </w:r>
            <w:r w:rsidRPr="000751BD">
              <w:rPr>
                <w:rFonts w:ascii="宋体" w:hAnsi="宋体" w:hint="eastAsia"/>
                <w:color w:val="000000"/>
                <w:sz w:val="24"/>
                <w:szCs w:val="24"/>
              </w:rPr>
              <w:t>-2023675</w:t>
            </w:r>
          </w:p>
        </w:tc>
      </w:tr>
      <w:tr w:rsidR="00B27D2A" w:rsidRPr="000751BD" w:rsidTr="001E14F4">
        <w:trPr>
          <w:trHeight w:hRule="exact" w:val="454"/>
          <w:jc w:val="center"/>
        </w:trPr>
        <w:tc>
          <w:tcPr>
            <w:tcW w:w="2840"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绍兴市分行</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冯老师</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color w:val="000000"/>
                <w:sz w:val="24"/>
                <w:szCs w:val="24"/>
              </w:rPr>
              <w:t>0575</w:t>
            </w:r>
            <w:r w:rsidRPr="000751BD">
              <w:rPr>
                <w:rFonts w:ascii="宋体" w:hAnsi="宋体" w:hint="eastAsia"/>
                <w:color w:val="000000"/>
                <w:sz w:val="24"/>
                <w:szCs w:val="24"/>
              </w:rPr>
              <w:t>-</w:t>
            </w:r>
            <w:r w:rsidRPr="000751BD">
              <w:rPr>
                <w:rFonts w:ascii="宋体" w:hAnsi="宋体"/>
                <w:color w:val="000000"/>
                <w:sz w:val="24"/>
                <w:szCs w:val="24"/>
              </w:rPr>
              <w:t>88121772</w:t>
            </w:r>
          </w:p>
        </w:tc>
      </w:tr>
      <w:tr w:rsidR="00B27D2A" w:rsidRPr="000751BD" w:rsidTr="001E14F4">
        <w:trPr>
          <w:trHeight w:hRule="exact" w:val="454"/>
          <w:jc w:val="center"/>
        </w:trPr>
        <w:tc>
          <w:tcPr>
            <w:tcW w:w="2840"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金华市分行</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朱老师</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color w:val="000000"/>
                <w:sz w:val="24"/>
                <w:szCs w:val="24"/>
              </w:rPr>
              <w:t>0579</w:t>
            </w:r>
            <w:r w:rsidRPr="000751BD">
              <w:rPr>
                <w:rFonts w:ascii="宋体" w:hAnsi="宋体" w:hint="eastAsia"/>
                <w:color w:val="000000"/>
                <w:sz w:val="24"/>
                <w:szCs w:val="24"/>
              </w:rPr>
              <w:t>-</w:t>
            </w:r>
            <w:r w:rsidRPr="000751BD">
              <w:rPr>
                <w:rFonts w:ascii="宋体" w:hAnsi="宋体"/>
                <w:color w:val="000000"/>
                <w:sz w:val="24"/>
                <w:szCs w:val="24"/>
              </w:rPr>
              <w:t>82135207</w:t>
            </w:r>
          </w:p>
        </w:tc>
      </w:tr>
      <w:tr w:rsidR="00B27D2A" w:rsidRPr="000751BD" w:rsidTr="001E14F4">
        <w:trPr>
          <w:trHeight w:hRule="exact" w:val="454"/>
          <w:jc w:val="center"/>
        </w:trPr>
        <w:tc>
          <w:tcPr>
            <w:tcW w:w="2840"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衢州市分行</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朱老师</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color w:val="000000"/>
                <w:sz w:val="24"/>
                <w:szCs w:val="24"/>
              </w:rPr>
              <w:t>0570</w:t>
            </w:r>
            <w:r w:rsidRPr="000751BD">
              <w:rPr>
                <w:rFonts w:ascii="宋体" w:hAnsi="宋体" w:hint="eastAsia"/>
                <w:color w:val="000000"/>
                <w:sz w:val="24"/>
                <w:szCs w:val="24"/>
              </w:rPr>
              <w:t>-</w:t>
            </w:r>
            <w:r w:rsidRPr="000751BD">
              <w:rPr>
                <w:rFonts w:ascii="宋体" w:hAnsi="宋体"/>
                <w:color w:val="000000"/>
                <w:sz w:val="24"/>
                <w:szCs w:val="24"/>
              </w:rPr>
              <w:t>8066590</w:t>
            </w:r>
          </w:p>
        </w:tc>
      </w:tr>
      <w:tr w:rsidR="00B27D2A" w:rsidRPr="000751BD" w:rsidTr="001E14F4">
        <w:trPr>
          <w:trHeight w:hRule="exact" w:val="454"/>
          <w:jc w:val="center"/>
        </w:trPr>
        <w:tc>
          <w:tcPr>
            <w:tcW w:w="2840"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丽水市分行</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吴老师</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color w:val="000000"/>
                <w:sz w:val="24"/>
                <w:szCs w:val="24"/>
              </w:rPr>
              <w:t>0578</w:t>
            </w:r>
            <w:r w:rsidRPr="000751BD">
              <w:rPr>
                <w:rFonts w:ascii="宋体" w:hAnsi="宋体" w:hint="eastAsia"/>
                <w:color w:val="000000"/>
                <w:sz w:val="24"/>
                <w:szCs w:val="24"/>
              </w:rPr>
              <w:t>-</w:t>
            </w:r>
            <w:r w:rsidRPr="000751BD">
              <w:rPr>
                <w:rFonts w:ascii="宋体" w:hAnsi="宋体"/>
                <w:color w:val="000000"/>
                <w:sz w:val="24"/>
                <w:szCs w:val="24"/>
              </w:rPr>
              <w:t>2151791</w:t>
            </w:r>
          </w:p>
        </w:tc>
      </w:tr>
      <w:tr w:rsidR="00B27D2A" w:rsidRPr="000751BD" w:rsidTr="001E14F4">
        <w:trPr>
          <w:trHeight w:hRule="exact" w:val="454"/>
          <w:jc w:val="center"/>
        </w:trPr>
        <w:tc>
          <w:tcPr>
            <w:tcW w:w="2840"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台州市分行</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林老师</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color w:val="000000"/>
                <w:sz w:val="24"/>
                <w:szCs w:val="24"/>
              </w:rPr>
              <w:t>0576</w:t>
            </w:r>
            <w:r w:rsidRPr="000751BD">
              <w:rPr>
                <w:rFonts w:ascii="宋体" w:hAnsi="宋体" w:hint="eastAsia"/>
                <w:color w:val="000000"/>
                <w:sz w:val="24"/>
                <w:szCs w:val="24"/>
              </w:rPr>
              <w:t>-</w:t>
            </w:r>
            <w:r w:rsidRPr="000751BD">
              <w:rPr>
                <w:rFonts w:ascii="宋体" w:hAnsi="宋体"/>
                <w:color w:val="000000"/>
                <w:sz w:val="24"/>
                <w:szCs w:val="24"/>
              </w:rPr>
              <w:t>81888025</w:t>
            </w:r>
          </w:p>
        </w:tc>
      </w:tr>
      <w:tr w:rsidR="00B27D2A" w:rsidRPr="000751BD" w:rsidTr="001E14F4">
        <w:trPr>
          <w:trHeight w:hRule="exact" w:val="454"/>
          <w:jc w:val="center"/>
        </w:trPr>
        <w:tc>
          <w:tcPr>
            <w:tcW w:w="2840"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舟山市分行</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刘老师</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color w:val="000000"/>
                <w:sz w:val="24"/>
                <w:szCs w:val="24"/>
              </w:rPr>
              <w:t>0580</w:t>
            </w:r>
            <w:r w:rsidRPr="000751BD">
              <w:rPr>
                <w:rFonts w:ascii="宋体" w:hAnsi="宋体" w:hint="eastAsia"/>
                <w:color w:val="000000"/>
                <w:sz w:val="24"/>
                <w:szCs w:val="24"/>
              </w:rPr>
              <w:t>-</w:t>
            </w:r>
            <w:r w:rsidRPr="000751BD">
              <w:rPr>
                <w:rFonts w:ascii="宋体" w:hAnsi="宋体"/>
                <w:color w:val="000000"/>
                <w:sz w:val="24"/>
                <w:szCs w:val="24"/>
              </w:rPr>
              <w:t>2260502</w:t>
            </w:r>
          </w:p>
        </w:tc>
      </w:tr>
      <w:tr w:rsidR="00B27D2A" w:rsidRPr="000751BD" w:rsidTr="001E14F4">
        <w:trPr>
          <w:trHeight w:hRule="exact" w:val="454"/>
          <w:jc w:val="center"/>
        </w:trPr>
        <w:tc>
          <w:tcPr>
            <w:tcW w:w="2840"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浙江省分行</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hint="eastAsia"/>
                <w:color w:val="000000"/>
                <w:sz w:val="24"/>
                <w:szCs w:val="24"/>
              </w:rPr>
              <w:t>凌老师</w:t>
            </w:r>
          </w:p>
        </w:tc>
        <w:tc>
          <w:tcPr>
            <w:tcW w:w="2841" w:type="dxa"/>
            <w:tcMar>
              <w:top w:w="85" w:type="dxa"/>
            </w:tcMar>
            <w:vAlign w:val="center"/>
          </w:tcPr>
          <w:p w:rsidR="00B27D2A" w:rsidRPr="000751BD" w:rsidRDefault="001E14F4" w:rsidP="001E14F4">
            <w:pPr>
              <w:adjustRightInd w:val="0"/>
              <w:snapToGrid w:val="0"/>
              <w:spacing w:line="360" w:lineRule="auto"/>
              <w:jc w:val="center"/>
              <w:rPr>
                <w:rFonts w:ascii="宋体" w:hAnsi="宋体"/>
                <w:color w:val="000000"/>
                <w:sz w:val="24"/>
                <w:szCs w:val="24"/>
              </w:rPr>
            </w:pPr>
            <w:r w:rsidRPr="000751BD">
              <w:rPr>
                <w:rFonts w:ascii="宋体" w:hAnsi="宋体"/>
                <w:color w:val="000000"/>
                <w:sz w:val="24"/>
                <w:szCs w:val="24"/>
              </w:rPr>
              <w:t>0571-87335240</w:t>
            </w:r>
          </w:p>
        </w:tc>
      </w:tr>
    </w:tbl>
    <w:p w:rsidR="00B27D2A" w:rsidRDefault="001E14F4" w:rsidP="001E14F4">
      <w:pPr>
        <w:adjustRightInd w:val="0"/>
        <w:snapToGrid w:val="0"/>
        <w:spacing w:beforeLines="50" w:before="156" w:line="360" w:lineRule="auto"/>
        <w:ind w:firstLineChars="200" w:firstLine="560"/>
        <w:jc w:val="right"/>
        <w:rPr>
          <w:rFonts w:ascii="宋体" w:hAnsi="宋体"/>
          <w:color w:val="000000"/>
          <w:sz w:val="28"/>
          <w:szCs w:val="28"/>
        </w:rPr>
      </w:pPr>
      <w:r>
        <w:rPr>
          <w:rFonts w:ascii="宋体" w:hAnsi="宋体" w:hint="eastAsia"/>
          <w:color w:val="000000"/>
          <w:sz w:val="28"/>
          <w:szCs w:val="28"/>
        </w:rPr>
        <w:t xml:space="preserve">               </w:t>
      </w:r>
      <w:r>
        <w:rPr>
          <w:rFonts w:ascii="宋体" w:hAnsi="宋体"/>
          <w:color w:val="000000"/>
          <w:sz w:val="28"/>
          <w:szCs w:val="28"/>
        </w:rPr>
        <w:t>中国邮政储蓄银</w:t>
      </w:r>
      <w:bookmarkStart w:id="18" w:name="_GoBack"/>
      <w:bookmarkEnd w:id="18"/>
      <w:r>
        <w:rPr>
          <w:rFonts w:ascii="宋体" w:hAnsi="宋体"/>
          <w:color w:val="000000"/>
          <w:sz w:val="28"/>
          <w:szCs w:val="28"/>
        </w:rPr>
        <w:t>行浙江省分行</w:t>
      </w:r>
    </w:p>
    <w:p w:rsidR="00B27D2A" w:rsidRDefault="001E14F4">
      <w:pPr>
        <w:adjustRightInd w:val="0"/>
        <w:snapToGrid w:val="0"/>
        <w:spacing w:line="360" w:lineRule="auto"/>
        <w:jc w:val="right"/>
      </w:pPr>
      <w:r>
        <w:rPr>
          <w:rFonts w:ascii="宋体" w:hAnsi="宋体" w:hint="eastAsia"/>
          <w:color w:val="000000"/>
          <w:sz w:val="28"/>
          <w:szCs w:val="28"/>
        </w:rPr>
        <w:t xml:space="preserve">                           </w:t>
      </w:r>
      <w:r>
        <w:rPr>
          <w:rFonts w:ascii="宋体" w:hAnsi="宋体"/>
          <w:color w:val="000000"/>
          <w:sz w:val="28"/>
          <w:szCs w:val="28"/>
        </w:rPr>
        <w:t>201</w:t>
      </w:r>
      <w:r>
        <w:rPr>
          <w:rFonts w:ascii="宋体" w:hAnsi="宋体" w:hint="eastAsia"/>
          <w:color w:val="000000"/>
          <w:sz w:val="28"/>
          <w:szCs w:val="28"/>
        </w:rPr>
        <w:t>9</w:t>
      </w:r>
      <w:r>
        <w:rPr>
          <w:rFonts w:ascii="宋体" w:hAnsi="宋体"/>
          <w:color w:val="000000"/>
          <w:sz w:val="28"/>
          <w:szCs w:val="28"/>
        </w:rPr>
        <w:t>年</w:t>
      </w:r>
      <w:r>
        <w:rPr>
          <w:rFonts w:ascii="宋体" w:hAnsi="宋体" w:hint="eastAsia"/>
          <w:color w:val="000000"/>
          <w:sz w:val="28"/>
          <w:szCs w:val="28"/>
        </w:rPr>
        <w:t>3</w:t>
      </w:r>
      <w:r>
        <w:rPr>
          <w:rFonts w:ascii="宋体" w:hAnsi="宋体"/>
          <w:color w:val="000000"/>
          <w:sz w:val="28"/>
          <w:szCs w:val="28"/>
        </w:rPr>
        <w:t>月</w:t>
      </w:r>
      <w:bookmarkEnd w:id="0"/>
      <w:bookmarkEnd w:id="1"/>
    </w:p>
    <w:sectPr w:rsidR="00B27D2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BA5"/>
    <w:rsid w:val="000751BD"/>
    <w:rsid w:val="00105382"/>
    <w:rsid w:val="001E14F4"/>
    <w:rsid w:val="003006AA"/>
    <w:rsid w:val="0031724B"/>
    <w:rsid w:val="003403F8"/>
    <w:rsid w:val="003927B2"/>
    <w:rsid w:val="00395634"/>
    <w:rsid w:val="003A654F"/>
    <w:rsid w:val="00412D0A"/>
    <w:rsid w:val="004A6166"/>
    <w:rsid w:val="004B2869"/>
    <w:rsid w:val="00513DBF"/>
    <w:rsid w:val="00675B20"/>
    <w:rsid w:val="00687B3F"/>
    <w:rsid w:val="006965EC"/>
    <w:rsid w:val="006B5AFB"/>
    <w:rsid w:val="007B1A12"/>
    <w:rsid w:val="007B3E7B"/>
    <w:rsid w:val="007F08B1"/>
    <w:rsid w:val="008E7388"/>
    <w:rsid w:val="008F739C"/>
    <w:rsid w:val="009117C9"/>
    <w:rsid w:val="00A22164"/>
    <w:rsid w:val="00B15778"/>
    <w:rsid w:val="00B27D2A"/>
    <w:rsid w:val="00B47DD6"/>
    <w:rsid w:val="00BD5BA0"/>
    <w:rsid w:val="00C408BB"/>
    <w:rsid w:val="00CA1BF3"/>
    <w:rsid w:val="00D03D8D"/>
    <w:rsid w:val="00D30931"/>
    <w:rsid w:val="00D81B4D"/>
    <w:rsid w:val="00D837BE"/>
    <w:rsid w:val="00DE5DFB"/>
    <w:rsid w:val="00E13BA5"/>
    <w:rsid w:val="00E873F1"/>
    <w:rsid w:val="00F554F7"/>
    <w:rsid w:val="00F57B48"/>
    <w:rsid w:val="00F9439E"/>
    <w:rsid w:val="00FB4E95"/>
    <w:rsid w:val="29572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465</Words>
  <Characters>2655</Characters>
  <Application>Microsoft Office Word</Application>
  <DocSecurity>0</DocSecurity>
  <Lines>22</Lines>
  <Paragraphs>6</Paragraphs>
  <ScaleCrop>false</ScaleCrop>
  <Company>微软中国</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凌玲1</dc:creator>
  <cp:lastModifiedBy>凌玲1</cp:lastModifiedBy>
  <cp:revision>21</cp:revision>
  <dcterms:created xsi:type="dcterms:W3CDTF">2019-03-06T09:40:00Z</dcterms:created>
  <dcterms:modified xsi:type="dcterms:W3CDTF">2019-03-15T05:59:00Z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