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BE" w:rsidRDefault="0084461F" w:rsidP="00A5324E">
      <w:pPr>
        <w:pStyle w:val="a4"/>
        <w:spacing w:line="480" w:lineRule="auto"/>
        <w:jc w:val="center"/>
        <w:rPr>
          <w:rFonts w:ascii="彩虹小标宋" w:eastAsia="彩虹小标宋" w:cs="Times New Roman"/>
          <w:kern w:val="2"/>
          <w:sz w:val="36"/>
          <w:szCs w:val="36"/>
        </w:rPr>
      </w:pPr>
      <w:r>
        <w:rPr>
          <w:rFonts w:ascii="彩虹小标宋" w:eastAsia="彩虹小标宋" w:cs="Times New Roman" w:hint="eastAsia"/>
          <w:kern w:val="2"/>
          <w:sz w:val="36"/>
          <w:szCs w:val="36"/>
        </w:rPr>
        <w:t>中国建设银行</w:t>
      </w:r>
      <w:r w:rsidR="00150A43">
        <w:rPr>
          <w:rFonts w:ascii="彩虹小标宋" w:eastAsia="彩虹小标宋" w:cs="Times New Roman" w:hint="eastAsia"/>
          <w:kern w:val="2"/>
          <w:sz w:val="36"/>
          <w:szCs w:val="36"/>
        </w:rPr>
        <w:t>浙江省分行</w:t>
      </w:r>
      <w:r w:rsidR="00A5324E">
        <w:rPr>
          <w:rFonts w:ascii="彩虹小标宋" w:eastAsia="彩虹小标宋" w:cs="Times New Roman" w:hint="eastAsia"/>
          <w:kern w:val="2"/>
          <w:sz w:val="36"/>
          <w:szCs w:val="36"/>
        </w:rPr>
        <w:t>2</w:t>
      </w:r>
      <w:r w:rsidR="00110051">
        <w:rPr>
          <w:rFonts w:ascii="彩虹小标宋" w:eastAsia="彩虹小标宋" w:cs="Times New Roman" w:hint="eastAsia"/>
          <w:kern w:val="2"/>
          <w:sz w:val="36"/>
          <w:szCs w:val="36"/>
        </w:rPr>
        <w:t>01</w:t>
      </w:r>
      <w:r w:rsidR="00052397">
        <w:rPr>
          <w:rFonts w:ascii="彩虹小标宋" w:eastAsia="彩虹小标宋" w:cs="Times New Roman" w:hint="eastAsia"/>
          <w:kern w:val="2"/>
          <w:sz w:val="36"/>
          <w:szCs w:val="36"/>
        </w:rPr>
        <w:t>9</w:t>
      </w:r>
      <w:r w:rsidR="00110051">
        <w:rPr>
          <w:rFonts w:ascii="彩虹小标宋" w:eastAsia="彩虹小标宋" w:cs="Times New Roman" w:hint="eastAsia"/>
          <w:kern w:val="2"/>
          <w:sz w:val="36"/>
          <w:szCs w:val="36"/>
        </w:rPr>
        <w:t>年度</w:t>
      </w:r>
    </w:p>
    <w:p w:rsidR="001E33D9" w:rsidRDefault="0078241B" w:rsidP="001A74BE">
      <w:pPr>
        <w:pStyle w:val="a4"/>
        <w:spacing w:line="480" w:lineRule="auto"/>
        <w:jc w:val="center"/>
        <w:rPr>
          <w:rFonts w:ascii="彩虹小标宋" w:eastAsia="彩虹小标宋" w:cs="Times New Roman"/>
          <w:kern w:val="2"/>
          <w:sz w:val="36"/>
          <w:szCs w:val="36"/>
        </w:rPr>
      </w:pPr>
      <w:r>
        <w:rPr>
          <w:rFonts w:ascii="彩虹小标宋" w:eastAsia="彩虹小标宋" w:cs="Times New Roman" w:hint="eastAsia"/>
          <w:kern w:val="2"/>
          <w:sz w:val="36"/>
          <w:szCs w:val="36"/>
        </w:rPr>
        <w:t>“匠星计划”</w:t>
      </w:r>
      <w:r w:rsidR="0055451A">
        <w:rPr>
          <w:rFonts w:ascii="彩虹小标宋" w:eastAsia="彩虹小标宋" w:cs="Times New Roman" w:hint="eastAsia"/>
          <w:kern w:val="2"/>
          <w:sz w:val="36"/>
          <w:szCs w:val="36"/>
        </w:rPr>
        <w:t>实习生</w:t>
      </w:r>
      <w:r w:rsidR="001E33D9" w:rsidRPr="00946510">
        <w:rPr>
          <w:rFonts w:ascii="彩虹小标宋" w:eastAsia="彩虹小标宋" w:cs="Times New Roman" w:hint="eastAsia"/>
          <w:kern w:val="2"/>
          <w:sz w:val="36"/>
          <w:szCs w:val="36"/>
        </w:rPr>
        <w:t>招聘</w:t>
      </w:r>
      <w:r w:rsidR="0055451A">
        <w:rPr>
          <w:rFonts w:ascii="彩虹小标宋" w:eastAsia="彩虹小标宋" w:cs="Times New Roman" w:hint="eastAsia"/>
          <w:kern w:val="2"/>
          <w:sz w:val="36"/>
          <w:szCs w:val="36"/>
        </w:rPr>
        <w:t>公告</w:t>
      </w:r>
    </w:p>
    <w:p w:rsidR="0055451A" w:rsidRPr="0071470C" w:rsidRDefault="0055451A" w:rsidP="0055451A">
      <w:pPr>
        <w:ind w:firstLineChars="100" w:firstLine="320"/>
        <w:rPr>
          <w:rFonts w:ascii="彩虹粗仿宋" w:eastAsia="彩虹粗仿宋"/>
          <w:sz w:val="32"/>
          <w:szCs w:val="32"/>
        </w:rPr>
      </w:pPr>
    </w:p>
    <w:p w:rsidR="0055451A" w:rsidRDefault="0055451A" w:rsidP="0099314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314F">
        <w:rPr>
          <w:rFonts w:asciiTheme="minorEastAsia" w:eastAsiaTheme="minorEastAsia" w:hAnsiTheme="minorEastAsia" w:hint="eastAsia"/>
          <w:sz w:val="28"/>
          <w:szCs w:val="28"/>
        </w:rPr>
        <w:t>中国建设银行浙江省分行</w:t>
      </w:r>
      <w:r w:rsidR="009E60D2" w:rsidRPr="0099314F">
        <w:rPr>
          <w:rFonts w:asciiTheme="minorEastAsia" w:eastAsiaTheme="minorEastAsia" w:hAnsiTheme="minorEastAsia" w:hint="eastAsia"/>
          <w:sz w:val="28"/>
          <w:szCs w:val="28"/>
        </w:rPr>
        <w:t>2019</w:t>
      </w:r>
      <w:r w:rsidRPr="0099314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8241B" w:rsidRPr="0078241B">
        <w:rPr>
          <w:rFonts w:asciiTheme="minorEastAsia" w:eastAsiaTheme="minorEastAsia" w:hAnsiTheme="minorEastAsia" w:hint="eastAsia"/>
          <w:b/>
          <w:sz w:val="28"/>
          <w:szCs w:val="28"/>
        </w:rPr>
        <w:t>“匠星计划”</w:t>
      </w:r>
      <w:r w:rsidR="0078241B" w:rsidRPr="0078241B">
        <w:rPr>
          <w:rFonts w:asciiTheme="minorEastAsia" w:eastAsiaTheme="minorEastAsia" w:hAnsiTheme="minorEastAsia" w:hint="eastAsia"/>
          <w:sz w:val="28"/>
          <w:szCs w:val="28"/>
        </w:rPr>
        <w:t>实习生招聘</w:t>
      </w:r>
      <w:r w:rsidR="009E60D2" w:rsidRPr="0099314F">
        <w:rPr>
          <w:rFonts w:asciiTheme="minorEastAsia" w:eastAsiaTheme="minorEastAsia" w:hAnsiTheme="minorEastAsia" w:hint="eastAsia"/>
          <w:sz w:val="28"/>
          <w:szCs w:val="28"/>
        </w:rPr>
        <w:t>已全面开启</w:t>
      </w:r>
      <w:r w:rsidRPr="0099314F">
        <w:rPr>
          <w:rFonts w:asciiTheme="minorEastAsia" w:eastAsiaTheme="minorEastAsia" w:hAnsiTheme="minorEastAsia" w:hint="eastAsia"/>
          <w:sz w:val="28"/>
          <w:szCs w:val="28"/>
        </w:rPr>
        <w:t>，旨在为广大</w:t>
      </w:r>
      <w:r w:rsidR="00F92F5E">
        <w:rPr>
          <w:rFonts w:asciiTheme="minorEastAsia" w:eastAsiaTheme="minorEastAsia" w:hAnsiTheme="minorEastAsia" w:hint="eastAsia"/>
          <w:sz w:val="28"/>
          <w:szCs w:val="28"/>
        </w:rPr>
        <w:t>有</w:t>
      </w:r>
      <w:r w:rsidRPr="0099314F">
        <w:rPr>
          <w:rFonts w:asciiTheme="minorEastAsia" w:eastAsiaTheme="minorEastAsia" w:hAnsiTheme="minorEastAsia" w:hint="eastAsia"/>
          <w:sz w:val="28"/>
          <w:szCs w:val="28"/>
        </w:rPr>
        <w:t>意愿到银行工作的同学提供了解、学习银行各项业务的机会和平台，欢迎广大学子积极报名。</w:t>
      </w:r>
    </w:p>
    <w:p w:rsidR="0099314F" w:rsidRPr="004C3AB2" w:rsidRDefault="0099314F" w:rsidP="0099314F">
      <w:pPr>
        <w:pStyle w:val="a4"/>
        <w:spacing w:line="560" w:lineRule="exact"/>
        <w:ind w:firstLineChars="200" w:firstLine="560"/>
        <w:rPr>
          <w:rFonts w:ascii="黑体" w:eastAsia="黑体" w:hAnsi="黑体"/>
          <w:bCs/>
          <w:sz w:val="28"/>
        </w:rPr>
      </w:pPr>
      <w:r w:rsidRPr="004C3AB2">
        <w:rPr>
          <w:rFonts w:ascii="黑体" w:eastAsia="黑体" w:hAnsi="黑体" w:hint="eastAsia"/>
          <w:bCs/>
          <w:sz w:val="28"/>
        </w:rPr>
        <w:t>一、招聘机构及人数</w:t>
      </w:r>
    </w:p>
    <w:p w:rsidR="0099314F" w:rsidRDefault="00000307" w:rsidP="00000307">
      <w:pPr>
        <w:pStyle w:val="a4"/>
        <w:spacing w:line="560" w:lineRule="exact"/>
        <w:ind w:firstLineChars="225" w:firstLine="630"/>
        <w:rPr>
          <w:sz w:val="28"/>
        </w:rPr>
      </w:pPr>
      <w:r>
        <w:rPr>
          <w:rFonts w:hint="eastAsia"/>
          <w:sz w:val="28"/>
        </w:rPr>
        <w:t>中国建设银行浙江</w:t>
      </w:r>
      <w:r w:rsidRPr="00000307">
        <w:rPr>
          <w:rFonts w:hint="eastAsia"/>
          <w:sz w:val="28"/>
        </w:rPr>
        <w:t>省分行本部和杭州、温州、嘉兴、湖州、绍兴、金华、衢州、台州、丽水、舟山、义乌等11个地市及辖内县域机构，</w:t>
      </w:r>
      <w:r w:rsidR="0099314F" w:rsidRPr="00000307">
        <w:rPr>
          <w:rFonts w:hint="eastAsia"/>
          <w:sz w:val="28"/>
        </w:rPr>
        <w:t>招聘</w:t>
      </w:r>
      <w:r w:rsidRPr="00000307">
        <w:rPr>
          <w:rFonts w:hint="eastAsia"/>
          <w:sz w:val="28"/>
        </w:rPr>
        <w:t>1000</w:t>
      </w:r>
      <w:r w:rsidR="0099314F" w:rsidRPr="00000307">
        <w:rPr>
          <w:rFonts w:hint="eastAsia"/>
          <w:sz w:val="28"/>
        </w:rPr>
        <w:t>人。</w:t>
      </w:r>
    </w:p>
    <w:p w:rsidR="0055451A" w:rsidRPr="0099314F" w:rsidRDefault="00000307" w:rsidP="0099314F">
      <w:pPr>
        <w:spacing w:line="560" w:lineRule="exact"/>
        <w:ind w:firstLineChars="200" w:firstLine="560"/>
        <w:rPr>
          <w:rFonts w:ascii="彩虹黑体" w:eastAsia="彩虹黑体" w:hAnsiTheme="minorEastAsia"/>
          <w:sz w:val="28"/>
          <w:szCs w:val="28"/>
        </w:rPr>
      </w:pPr>
      <w:r>
        <w:rPr>
          <w:rFonts w:ascii="彩虹黑体" w:eastAsia="彩虹黑体" w:hAnsiTheme="minorEastAsia" w:hint="eastAsia"/>
          <w:sz w:val="28"/>
          <w:szCs w:val="28"/>
        </w:rPr>
        <w:t>二</w:t>
      </w:r>
      <w:r w:rsidR="0055451A" w:rsidRPr="0099314F">
        <w:rPr>
          <w:rFonts w:ascii="彩虹黑体" w:eastAsia="彩虹黑体" w:hAnsiTheme="minorEastAsia" w:hint="eastAsia"/>
          <w:sz w:val="28"/>
          <w:szCs w:val="28"/>
        </w:rPr>
        <w:t>、实习岗位</w:t>
      </w:r>
    </w:p>
    <w:p w:rsidR="0078241B" w:rsidRPr="0078241B" w:rsidRDefault="0078241B" w:rsidP="0078241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8241B"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Pr="00E944B9">
        <w:rPr>
          <w:rFonts w:asciiTheme="minorEastAsia" w:eastAsiaTheme="minorEastAsia" w:hAnsiTheme="minorEastAsia" w:hint="eastAsia"/>
          <w:b/>
          <w:sz w:val="28"/>
          <w:szCs w:val="28"/>
        </w:rPr>
        <w:t>金融科技岗</w:t>
      </w:r>
      <w:r w:rsidRPr="0078241B">
        <w:rPr>
          <w:rFonts w:asciiTheme="minorEastAsia" w:eastAsiaTheme="minorEastAsia" w:hAnsiTheme="minorEastAsia" w:hint="eastAsia"/>
          <w:sz w:val="28"/>
          <w:szCs w:val="28"/>
        </w:rPr>
        <w:t>主要招收计算机、软件工程、数理统计等专业学生，一般从事大数据挖掘分析、大数据营销、技术研发、系统运营维护等金融科技相关工作。</w:t>
      </w:r>
    </w:p>
    <w:p w:rsidR="0078241B" w:rsidRPr="0078241B" w:rsidRDefault="0078241B" w:rsidP="0078241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8241B">
        <w:rPr>
          <w:rFonts w:asciiTheme="minorEastAsia" w:eastAsiaTheme="minorEastAsia" w:hAnsiTheme="minorEastAsia" w:hint="eastAsia"/>
          <w:sz w:val="28"/>
          <w:szCs w:val="28"/>
        </w:rPr>
        <w:t>（二）</w:t>
      </w:r>
      <w:proofErr w:type="gramStart"/>
      <w:r w:rsidRPr="00E944B9">
        <w:rPr>
          <w:rFonts w:asciiTheme="minorEastAsia" w:eastAsiaTheme="minorEastAsia" w:hAnsiTheme="minorEastAsia" w:hint="eastAsia"/>
          <w:b/>
          <w:sz w:val="28"/>
          <w:szCs w:val="28"/>
        </w:rPr>
        <w:t>管培实习生</w:t>
      </w:r>
      <w:proofErr w:type="gramEnd"/>
      <w:r w:rsidRPr="0078241B">
        <w:rPr>
          <w:rFonts w:asciiTheme="minorEastAsia" w:eastAsiaTheme="minorEastAsia" w:hAnsiTheme="minorEastAsia" w:hint="eastAsia"/>
          <w:sz w:val="28"/>
          <w:szCs w:val="28"/>
        </w:rPr>
        <w:t>主要从事金融市场、国际业务、投资银行、私人银行、普惠金融、住房金融等工作，专业不限。</w:t>
      </w:r>
    </w:p>
    <w:p w:rsidR="0078241B" w:rsidRPr="0078241B" w:rsidRDefault="0078241B" w:rsidP="0078241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8241B">
        <w:rPr>
          <w:rFonts w:asciiTheme="minorEastAsia" w:eastAsiaTheme="minorEastAsia" w:hAnsiTheme="minorEastAsia" w:hint="eastAsia"/>
          <w:sz w:val="28"/>
          <w:szCs w:val="28"/>
        </w:rPr>
        <w:t>（三）</w:t>
      </w:r>
      <w:r w:rsidRPr="00E944B9">
        <w:rPr>
          <w:rFonts w:asciiTheme="minorEastAsia" w:eastAsiaTheme="minorEastAsia" w:hAnsiTheme="minorEastAsia" w:hint="eastAsia"/>
          <w:b/>
          <w:sz w:val="28"/>
          <w:szCs w:val="28"/>
        </w:rPr>
        <w:t>营销服务岗</w:t>
      </w:r>
      <w:r w:rsidR="00E944B9">
        <w:rPr>
          <w:rFonts w:asciiTheme="minorEastAsia" w:eastAsiaTheme="minorEastAsia" w:hAnsiTheme="minorEastAsia" w:hint="eastAsia"/>
          <w:sz w:val="28"/>
          <w:szCs w:val="28"/>
        </w:rPr>
        <w:t>主要</w:t>
      </w:r>
      <w:r w:rsidRPr="0078241B">
        <w:rPr>
          <w:rFonts w:asciiTheme="minorEastAsia" w:eastAsiaTheme="minorEastAsia" w:hAnsiTheme="minorEastAsia" w:hint="eastAsia"/>
          <w:sz w:val="28"/>
          <w:szCs w:val="28"/>
        </w:rPr>
        <w:t>从事营业网点大堂经理助理等工作，专业不限。</w:t>
      </w:r>
    </w:p>
    <w:p w:rsidR="0055451A" w:rsidRPr="00E944B9" w:rsidRDefault="009E60D2" w:rsidP="00E944B9">
      <w:pPr>
        <w:spacing w:line="56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E944B9">
        <w:rPr>
          <w:rFonts w:asciiTheme="minorEastAsia" w:eastAsiaTheme="minorEastAsia" w:hAnsiTheme="minorEastAsia" w:hint="eastAsia"/>
          <w:b/>
          <w:sz w:val="28"/>
          <w:szCs w:val="28"/>
        </w:rPr>
        <w:t>注：</w:t>
      </w:r>
      <w:r w:rsidR="0055451A" w:rsidRPr="00E944B9">
        <w:rPr>
          <w:rFonts w:asciiTheme="minorEastAsia" w:eastAsiaTheme="minorEastAsia" w:hAnsiTheme="minorEastAsia" w:hint="eastAsia"/>
          <w:b/>
          <w:sz w:val="28"/>
          <w:szCs w:val="28"/>
        </w:rPr>
        <w:t>每位应聘者</w:t>
      </w:r>
      <w:r w:rsidRPr="00E944B9">
        <w:rPr>
          <w:rFonts w:asciiTheme="minorEastAsia" w:eastAsiaTheme="minorEastAsia" w:hAnsiTheme="minorEastAsia" w:hint="eastAsia"/>
          <w:b/>
          <w:sz w:val="28"/>
          <w:szCs w:val="28"/>
        </w:rPr>
        <w:t>最多可以投递</w:t>
      </w:r>
      <w:r w:rsidR="0055451A" w:rsidRPr="00E944B9">
        <w:rPr>
          <w:rFonts w:asciiTheme="minorEastAsia" w:eastAsiaTheme="minorEastAsia" w:hAnsiTheme="minorEastAsia" w:hint="eastAsia"/>
          <w:b/>
          <w:sz w:val="28"/>
          <w:szCs w:val="28"/>
        </w:rPr>
        <w:t>两个志愿</w:t>
      </w:r>
      <w:r w:rsidRPr="00E944B9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:rsidR="0055451A" w:rsidRPr="0099314F" w:rsidRDefault="00000307" w:rsidP="0099314F">
      <w:pPr>
        <w:spacing w:line="560" w:lineRule="exact"/>
        <w:ind w:firstLineChars="200" w:firstLine="560"/>
        <w:rPr>
          <w:rFonts w:ascii="彩虹黑体" w:eastAsia="彩虹黑体" w:hAnsiTheme="minorEastAsia"/>
          <w:sz w:val="28"/>
          <w:szCs w:val="28"/>
        </w:rPr>
      </w:pPr>
      <w:r>
        <w:rPr>
          <w:rFonts w:ascii="彩虹黑体" w:eastAsia="彩虹黑体" w:hAnsiTheme="minorEastAsia" w:hint="eastAsia"/>
          <w:sz w:val="28"/>
          <w:szCs w:val="28"/>
        </w:rPr>
        <w:t>三</w:t>
      </w:r>
      <w:r w:rsidR="0055451A" w:rsidRPr="0099314F">
        <w:rPr>
          <w:rFonts w:ascii="彩虹黑体" w:eastAsia="彩虹黑体" w:hAnsiTheme="minorEastAsia" w:hint="eastAsia"/>
          <w:sz w:val="28"/>
          <w:szCs w:val="28"/>
        </w:rPr>
        <w:t>、实习时间</w:t>
      </w:r>
    </w:p>
    <w:p w:rsidR="0055451A" w:rsidRPr="0099314F" w:rsidRDefault="0055451A" w:rsidP="0099314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314F"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B4416B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99314F">
        <w:rPr>
          <w:rFonts w:asciiTheme="minorEastAsia" w:eastAsiaTheme="minorEastAsia" w:hAnsiTheme="minorEastAsia" w:hint="eastAsia"/>
          <w:sz w:val="28"/>
          <w:szCs w:val="28"/>
        </w:rPr>
        <w:t>年7月至8月，实习时间不得少于1个月</w:t>
      </w:r>
    </w:p>
    <w:p w:rsidR="0055451A" w:rsidRPr="0099314F" w:rsidRDefault="00000307" w:rsidP="0099314F">
      <w:pPr>
        <w:spacing w:line="560" w:lineRule="exact"/>
        <w:ind w:firstLineChars="200" w:firstLine="560"/>
        <w:rPr>
          <w:rFonts w:ascii="彩虹黑体" w:eastAsia="彩虹黑体" w:hAnsiTheme="minorEastAsia"/>
          <w:sz w:val="28"/>
          <w:szCs w:val="28"/>
        </w:rPr>
      </w:pPr>
      <w:r>
        <w:rPr>
          <w:rFonts w:ascii="彩虹黑体" w:eastAsia="彩虹黑体" w:hAnsiTheme="minorEastAsia" w:hint="eastAsia"/>
          <w:sz w:val="28"/>
          <w:szCs w:val="28"/>
        </w:rPr>
        <w:t>四</w:t>
      </w:r>
      <w:r w:rsidR="0055451A" w:rsidRPr="0099314F">
        <w:rPr>
          <w:rFonts w:ascii="彩虹黑体" w:eastAsia="彩虹黑体" w:hAnsiTheme="minorEastAsia" w:hint="eastAsia"/>
          <w:sz w:val="28"/>
          <w:szCs w:val="28"/>
        </w:rPr>
        <w:t>、招收对象</w:t>
      </w:r>
    </w:p>
    <w:p w:rsidR="0055451A" w:rsidRPr="0099314F" w:rsidRDefault="0055451A" w:rsidP="0099314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314F">
        <w:rPr>
          <w:rFonts w:asciiTheme="minorEastAsia" w:eastAsiaTheme="minorEastAsia" w:hAnsiTheme="minorEastAsia" w:hint="eastAsia"/>
          <w:sz w:val="28"/>
          <w:szCs w:val="28"/>
        </w:rPr>
        <w:t>全日制普通高等院校本科及以上学历的在读学生。</w:t>
      </w:r>
    </w:p>
    <w:p w:rsidR="0055451A" w:rsidRPr="0099314F" w:rsidRDefault="00000307" w:rsidP="0099314F">
      <w:pPr>
        <w:spacing w:line="560" w:lineRule="exact"/>
        <w:ind w:firstLineChars="200" w:firstLine="560"/>
        <w:rPr>
          <w:rFonts w:ascii="彩虹黑体" w:eastAsia="彩虹黑体" w:hAnsiTheme="minorEastAsia"/>
          <w:sz w:val="28"/>
          <w:szCs w:val="28"/>
        </w:rPr>
      </w:pPr>
      <w:r>
        <w:rPr>
          <w:rFonts w:ascii="彩虹黑体" w:eastAsia="彩虹黑体" w:hAnsiTheme="minorEastAsia" w:hint="eastAsia"/>
          <w:sz w:val="28"/>
          <w:szCs w:val="28"/>
        </w:rPr>
        <w:t>五</w:t>
      </w:r>
      <w:r w:rsidR="0055451A" w:rsidRPr="0099314F">
        <w:rPr>
          <w:rFonts w:ascii="彩虹黑体" w:eastAsia="彩虹黑体" w:hAnsiTheme="minorEastAsia" w:hint="eastAsia"/>
          <w:sz w:val="28"/>
          <w:szCs w:val="28"/>
        </w:rPr>
        <w:t>、基本条件</w:t>
      </w:r>
    </w:p>
    <w:p w:rsidR="0055451A" w:rsidRPr="0099314F" w:rsidRDefault="00000307" w:rsidP="0099314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（一）</w:t>
      </w:r>
      <w:r w:rsidR="0055451A" w:rsidRPr="0099314F">
        <w:rPr>
          <w:rFonts w:asciiTheme="minorEastAsia" w:eastAsiaTheme="minorEastAsia" w:hAnsiTheme="minorEastAsia" w:hint="eastAsia"/>
          <w:sz w:val="28"/>
          <w:szCs w:val="28"/>
        </w:rPr>
        <w:t>具有中华人民共和国国籍；</w:t>
      </w:r>
    </w:p>
    <w:p w:rsidR="0055451A" w:rsidRPr="0099314F" w:rsidRDefault="00000307" w:rsidP="0099314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55451A" w:rsidRPr="0099314F">
        <w:rPr>
          <w:rFonts w:asciiTheme="minorEastAsia" w:eastAsiaTheme="minorEastAsia" w:hAnsiTheme="minorEastAsia" w:hint="eastAsia"/>
          <w:sz w:val="28"/>
          <w:szCs w:val="28"/>
        </w:rPr>
        <w:t>诚实守信,遵纪守法,品行端正；</w:t>
      </w:r>
    </w:p>
    <w:p w:rsidR="0055451A" w:rsidRPr="0099314F" w:rsidRDefault="00000307" w:rsidP="0099314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（三）</w:t>
      </w:r>
      <w:r w:rsidR="0055451A" w:rsidRPr="0099314F">
        <w:rPr>
          <w:rFonts w:asciiTheme="minorEastAsia" w:eastAsiaTheme="minorEastAsia" w:hAnsiTheme="minorEastAsia" w:hint="eastAsia"/>
          <w:sz w:val="28"/>
          <w:szCs w:val="28"/>
        </w:rPr>
        <w:t>具备健康良好的身体和心理素质。</w:t>
      </w:r>
    </w:p>
    <w:p w:rsidR="0055451A" w:rsidRPr="0099314F" w:rsidRDefault="00000307" w:rsidP="0099314F">
      <w:pPr>
        <w:spacing w:line="560" w:lineRule="exact"/>
        <w:ind w:firstLineChars="200" w:firstLine="560"/>
        <w:rPr>
          <w:rFonts w:ascii="彩虹黑体" w:eastAsia="彩虹黑体" w:hAnsiTheme="minorEastAsia"/>
          <w:sz w:val="28"/>
          <w:szCs w:val="28"/>
        </w:rPr>
      </w:pPr>
      <w:r>
        <w:rPr>
          <w:rFonts w:ascii="彩虹黑体" w:eastAsia="彩虹黑体" w:hAnsiTheme="minorEastAsia" w:hint="eastAsia"/>
          <w:sz w:val="28"/>
          <w:szCs w:val="28"/>
        </w:rPr>
        <w:t>六</w:t>
      </w:r>
      <w:r w:rsidR="0055451A" w:rsidRPr="0099314F">
        <w:rPr>
          <w:rFonts w:ascii="彩虹黑体" w:eastAsia="彩虹黑体" w:hAnsiTheme="minorEastAsia" w:hint="eastAsia"/>
          <w:sz w:val="28"/>
          <w:szCs w:val="28"/>
        </w:rPr>
        <w:t>、实习优势</w:t>
      </w:r>
    </w:p>
    <w:p w:rsidR="0055451A" w:rsidRPr="0099314F" w:rsidRDefault="00000307" w:rsidP="0099314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E944B9">
        <w:rPr>
          <w:rFonts w:asciiTheme="minorEastAsia" w:eastAsiaTheme="minorEastAsia" w:hAnsiTheme="minorEastAsia" w:hint="eastAsia"/>
          <w:sz w:val="28"/>
          <w:szCs w:val="28"/>
        </w:rPr>
        <w:t>对于2020年应届毕业生，只要实习合格</w:t>
      </w:r>
      <w:r>
        <w:rPr>
          <w:rFonts w:asciiTheme="minorEastAsia" w:eastAsiaTheme="minorEastAsia" w:hAnsiTheme="minorEastAsia" w:hint="eastAsia"/>
          <w:sz w:val="28"/>
          <w:szCs w:val="28"/>
        </w:rPr>
        <w:t>都将获得</w:t>
      </w:r>
      <w:r w:rsidR="00E944B9">
        <w:rPr>
          <w:rFonts w:asciiTheme="minorEastAsia" w:eastAsiaTheme="minorEastAsia" w:hAnsiTheme="minorEastAsia" w:hint="eastAsia"/>
          <w:sz w:val="28"/>
          <w:szCs w:val="28"/>
        </w:rPr>
        <w:t>2020年度</w:t>
      </w:r>
      <w:r w:rsidR="00696C9B">
        <w:rPr>
          <w:rFonts w:asciiTheme="minorEastAsia" w:eastAsiaTheme="minorEastAsia" w:hAnsiTheme="minorEastAsia" w:hint="eastAsia"/>
          <w:sz w:val="28"/>
          <w:szCs w:val="28"/>
        </w:rPr>
        <w:t>校</w:t>
      </w:r>
      <w:r>
        <w:rPr>
          <w:rFonts w:asciiTheme="minorEastAsia" w:eastAsiaTheme="minorEastAsia" w:hAnsiTheme="minorEastAsia" w:hint="eastAsia"/>
          <w:sz w:val="28"/>
          <w:szCs w:val="28"/>
        </w:rPr>
        <w:t>园招聘笔试资格，</w:t>
      </w:r>
      <w:r w:rsidRPr="00000307">
        <w:rPr>
          <w:rFonts w:asciiTheme="minorEastAsia" w:eastAsiaTheme="minorEastAsia" w:hAnsiTheme="minorEastAsia" w:hint="eastAsia"/>
          <w:b/>
          <w:sz w:val="28"/>
          <w:szCs w:val="28"/>
        </w:rPr>
        <w:t>其中：</w:t>
      </w:r>
      <w:r w:rsidR="0055451A" w:rsidRPr="00000307">
        <w:rPr>
          <w:rFonts w:asciiTheme="minorEastAsia" w:eastAsiaTheme="minorEastAsia" w:hAnsiTheme="minorEastAsia" w:hint="eastAsia"/>
          <w:b/>
          <w:sz w:val="28"/>
          <w:szCs w:val="28"/>
        </w:rPr>
        <w:t>实习表现优异的</w:t>
      </w:r>
      <w:r w:rsidR="00D56519">
        <w:rPr>
          <w:rFonts w:asciiTheme="minorEastAsia" w:eastAsiaTheme="minorEastAsia" w:hAnsiTheme="minorEastAsia" w:hint="eastAsia"/>
          <w:b/>
          <w:sz w:val="28"/>
          <w:szCs w:val="28"/>
        </w:rPr>
        <w:t>同学</w:t>
      </w:r>
      <w:r w:rsidR="0055451A" w:rsidRPr="00000307"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 w:rsidRPr="00000307">
        <w:rPr>
          <w:rFonts w:asciiTheme="minorEastAsia" w:eastAsiaTheme="minorEastAsia" w:hAnsiTheme="minorEastAsia" w:hint="eastAsia"/>
          <w:b/>
          <w:sz w:val="28"/>
          <w:szCs w:val="28"/>
        </w:rPr>
        <w:t>更</w:t>
      </w:r>
      <w:r w:rsidR="0055451A" w:rsidRPr="00000307">
        <w:rPr>
          <w:rFonts w:asciiTheme="minorEastAsia" w:eastAsiaTheme="minorEastAsia" w:hAnsiTheme="minorEastAsia" w:hint="eastAsia"/>
          <w:b/>
          <w:sz w:val="28"/>
          <w:szCs w:val="28"/>
        </w:rPr>
        <w:t>将直接获得2020</w:t>
      </w:r>
      <w:r w:rsidR="00E944B9">
        <w:rPr>
          <w:rFonts w:asciiTheme="minorEastAsia" w:eastAsiaTheme="minorEastAsia" w:hAnsiTheme="minorEastAsia" w:hint="eastAsia"/>
          <w:b/>
          <w:sz w:val="28"/>
          <w:szCs w:val="28"/>
        </w:rPr>
        <w:t>年校园招聘直通车资格。</w:t>
      </w:r>
    </w:p>
    <w:p w:rsidR="0055451A" w:rsidRPr="0099314F" w:rsidRDefault="00000307" w:rsidP="0099314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</w:t>
      </w:r>
      <w:r w:rsidR="0055451A" w:rsidRPr="0099314F">
        <w:rPr>
          <w:rFonts w:asciiTheme="minorEastAsia" w:eastAsiaTheme="minorEastAsia" w:hAnsiTheme="minorEastAsia" w:hint="eastAsia"/>
          <w:sz w:val="28"/>
          <w:szCs w:val="28"/>
        </w:rPr>
        <w:t>实习结束后，所在实习机构将结合学生实习情况出具正式实习鉴定和证明。</w:t>
      </w:r>
      <w:bookmarkStart w:id="0" w:name="_GoBack"/>
      <w:bookmarkEnd w:id="0"/>
    </w:p>
    <w:p w:rsidR="0055451A" w:rsidRPr="0099314F" w:rsidRDefault="00000307" w:rsidP="0099314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（三）</w:t>
      </w:r>
      <w:r w:rsidR="0055451A" w:rsidRPr="0099314F">
        <w:rPr>
          <w:rFonts w:asciiTheme="minorEastAsia" w:eastAsiaTheme="minorEastAsia" w:hAnsiTheme="minorEastAsia" w:hint="eastAsia"/>
          <w:sz w:val="28"/>
          <w:szCs w:val="28"/>
        </w:rPr>
        <w:t>实习</w:t>
      </w:r>
      <w:r w:rsidR="00F92F5E">
        <w:rPr>
          <w:rFonts w:asciiTheme="minorEastAsia" w:eastAsiaTheme="minorEastAsia" w:hAnsiTheme="minorEastAsia" w:hint="eastAsia"/>
          <w:sz w:val="28"/>
          <w:szCs w:val="28"/>
        </w:rPr>
        <w:t>补贴</w:t>
      </w:r>
      <w:r w:rsidR="009E60D2" w:rsidRPr="0099314F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55451A" w:rsidRPr="0099314F">
        <w:rPr>
          <w:rFonts w:asciiTheme="minorEastAsia" w:eastAsiaTheme="minorEastAsia" w:hAnsiTheme="minorEastAsia" w:hint="eastAsia"/>
          <w:sz w:val="28"/>
          <w:szCs w:val="28"/>
        </w:rPr>
        <w:t>税前1200元/月，并缴纳人身意外保险。</w:t>
      </w:r>
    </w:p>
    <w:p w:rsidR="0055451A" w:rsidRPr="0099314F" w:rsidRDefault="00000307" w:rsidP="0099314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（四）</w:t>
      </w:r>
      <w:r w:rsidR="0055451A" w:rsidRPr="00000307">
        <w:rPr>
          <w:rFonts w:asciiTheme="minorEastAsia" w:eastAsiaTheme="minorEastAsia" w:hAnsiTheme="minorEastAsia" w:hint="eastAsia"/>
          <w:b/>
          <w:sz w:val="28"/>
          <w:szCs w:val="28"/>
        </w:rPr>
        <w:t>对于在杭没有住宿的省分行本部实习生，我行将视情况统一解决</w:t>
      </w:r>
      <w:r w:rsidR="009E60D2" w:rsidRPr="00000307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</w:p>
    <w:p w:rsidR="0099314F" w:rsidRPr="0099314F" w:rsidRDefault="0055451A" w:rsidP="0099314F">
      <w:pPr>
        <w:spacing w:line="560" w:lineRule="exact"/>
        <w:ind w:firstLineChars="200" w:firstLine="560"/>
        <w:rPr>
          <w:rFonts w:ascii="彩虹黑体" w:eastAsia="彩虹黑体" w:hAnsiTheme="minorEastAsia"/>
          <w:sz w:val="28"/>
          <w:szCs w:val="28"/>
        </w:rPr>
      </w:pPr>
      <w:r w:rsidRPr="0099314F">
        <w:rPr>
          <w:rFonts w:ascii="彩虹黑体" w:eastAsia="彩虹黑体" w:hAnsiTheme="minorEastAsia" w:hint="eastAsia"/>
          <w:sz w:val="28"/>
          <w:szCs w:val="28"/>
        </w:rPr>
        <w:t>七、</w:t>
      </w:r>
      <w:r w:rsidR="0099314F" w:rsidRPr="0099314F">
        <w:rPr>
          <w:rFonts w:ascii="彩虹黑体" w:eastAsia="彩虹黑体" w:hAnsiTheme="minorEastAsia" w:hint="eastAsia"/>
          <w:sz w:val="28"/>
          <w:szCs w:val="28"/>
        </w:rPr>
        <w:t>相关说明</w:t>
      </w:r>
    </w:p>
    <w:p w:rsidR="0099314F" w:rsidRPr="0099314F" w:rsidRDefault="0099314F" w:rsidP="0099314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314F">
        <w:rPr>
          <w:rFonts w:asciiTheme="minorEastAsia" w:eastAsiaTheme="minorEastAsia" w:hAnsiTheme="minorEastAsia" w:hint="eastAsia"/>
          <w:sz w:val="28"/>
          <w:szCs w:val="28"/>
        </w:rPr>
        <w:t>（一）招聘期间，我行将通过电话、短信</w:t>
      </w:r>
      <w:r w:rsidR="00000307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99314F">
        <w:rPr>
          <w:rFonts w:asciiTheme="minorEastAsia" w:eastAsiaTheme="minorEastAsia" w:hAnsiTheme="minorEastAsia" w:hint="eastAsia"/>
          <w:sz w:val="28"/>
          <w:szCs w:val="28"/>
        </w:rPr>
        <w:t>电子邮件等方式与应聘者联系，请保持通信畅通。</w:t>
      </w:r>
    </w:p>
    <w:p w:rsidR="0099314F" w:rsidRPr="0099314F" w:rsidRDefault="0099314F" w:rsidP="0099314F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314F">
        <w:rPr>
          <w:rFonts w:asciiTheme="minorEastAsia" w:eastAsiaTheme="minorEastAsia" w:hAnsiTheme="minorEastAsia" w:hint="eastAsia"/>
          <w:sz w:val="28"/>
          <w:szCs w:val="28"/>
        </w:rPr>
        <w:t>（二）中国建设银行浙江省分行有权根据岗位需求变化及报名情况等因素，调整、取消或终止个别岗位的招聘工作，并对本次招聘享有最终解释权。</w:t>
      </w:r>
    </w:p>
    <w:p w:rsidR="0099314F" w:rsidRPr="0099314F" w:rsidRDefault="0099314F" w:rsidP="0099314F">
      <w:pPr>
        <w:spacing w:line="56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99314F">
        <w:rPr>
          <w:rFonts w:asciiTheme="minorEastAsia" w:eastAsiaTheme="minorEastAsia" w:hAnsiTheme="minorEastAsia" w:hint="eastAsia"/>
          <w:b/>
          <w:sz w:val="28"/>
          <w:szCs w:val="28"/>
        </w:rPr>
        <w:t>（三）本次实习生招聘和校园招聘简历通用，部分字段如“本人承诺”仅作为校园招聘参考项，实习生招聘不作要求。</w:t>
      </w:r>
    </w:p>
    <w:p w:rsidR="004C0361" w:rsidRPr="0099314F" w:rsidRDefault="0099314F" w:rsidP="0099314F">
      <w:pPr>
        <w:spacing w:line="560" w:lineRule="exact"/>
        <w:ind w:firstLineChars="200" w:firstLine="560"/>
        <w:rPr>
          <w:rFonts w:ascii="彩虹黑体" w:eastAsia="彩虹黑体" w:hAnsiTheme="minorEastAsia"/>
          <w:sz w:val="28"/>
          <w:szCs w:val="28"/>
        </w:rPr>
      </w:pPr>
      <w:r w:rsidRPr="0099314F">
        <w:rPr>
          <w:rFonts w:ascii="彩虹黑体" w:eastAsia="彩虹黑体" w:hAnsiTheme="minorEastAsia" w:hint="eastAsia"/>
          <w:sz w:val="28"/>
          <w:szCs w:val="28"/>
        </w:rPr>
        <w:t>八、</w:t>
      </w:r>
      <w:r w:rsidR="004C0361" w:rsidRPr="0099314F">
        <w:rPr>
          <w:rFonts w:ascii="彩虹黑体" w:eastAsia="彩虹黑体" w:hAnsiTheme="minorEastAsia" w:hint="eastAsia"/>
          <w:sz w:val="28"/>
          <w:szCs w:val="28"/>
        </w:rPr>
        <w:t>报名和联系方式</w:t>
      </w:r>
    </w:p>
    <w:p w:rsidR="004C0361" w:rsidRPr="0099314F" w:rsidRDefault="004C0361" w:rsidP="004C0361">
      <w:pPr>
        <w:pStyle w:val="a4"/>
        <w:spacing w:line="560" w:lineRule="exact"/>
        <w:ind w:leftChars="300" w:left="630"/>
        <w:rPr>
          <w:rFonts w:asciiTheme="minorEastAsia" w:eastAsiaTheme="minorEastAsia" w:hAnsiTheme="minorEastAsia"/>
          <w:sz w:val="28"/>
          <w:szCs w:val="28"/>
        </w:rPr>
      </w:pPr>
      <w:r w:rsidRPr="0099314F">
        <w:rPr>
          <w:rFonts w:asciiTheme="minorEastAsia" w:eastAsiaTheme="minorEastAsia" w:hAnsiTheme="minorEastAsia" w:hint="eastAsia"/>
          <w:sz w:val="28"/>
          <w:szCs w:val="28"/>
        </w:rPr>
        <w:t xml:space="preserve">报名网址：job.ccb.com  </w:t>
      </w:r>
      <w:r w:rsidR="00000307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99314F">
        <w:rPr>
          <w:rFonts w:asciiTheme="minorEastAsia" w:eastAsiaTheme="minorEastAsia" w:hAnsiTheme="minorEastAsia" w:hint="eastAsia"/>
          <w:sz w:val="28"/>
          <w:szCs w:val="28"/>
        </w:rPr>
        <w:t>报名时间：截止2019年5月中旬</w:t>
      </w:r>
    </w:p>
    <w:p w:rsidR="004C0361" w:rsidRPr="0099314F" w:rsidRDefault="004C0361" w:rsidP="004C0361">
      <w:pPr>
        <w:pStyle w:val="a4"/>
        <w:spacing w:line="560" w:lineRule="exact"/>
        <w:ind w:leftChars="300" w:left="630"/>
        <w:rPr>
          <w:rFonts w:asciiTheme="minorEastAsia" w:eastAsiaTheme="minorEastAsia" w:hAnsiTheme="minorEastAsia"/>
          <w:sz w:val="28"/>
          <w:szCs w:val="28"/>
        </w:rPr>
      </w:pPr>
      <w:r w:rsidRPr="0099314F">
        <w:rPr>
          <w:rFonts w:asciiTheme="minorEastAsia" w:eastAsiaTheme="minorEastAsia" w:hAnsiTheme="minorEastAsia" w:hint="eastAsia"/>
          <w:sz w:val="28"/>
          <w:szCs w:val="28"/>
        </w:rPr>
        <w:t>联系电话：0571-85313135  电子邮箱：</w:t>
      </w:r>
      <w:hyperlink r:id="rId9" w:history="1">
        <w:r w:rsidRPr="0099314F">
          <w:rPr>
            <w:rStyle w:val="a3"/>
            <w:rFonts w:asciiTheme="minorEastAsia" w:eastAsiaTheme="minorEastAsia" w:hAnsiTheme="minorEastAsia" w:cs="宋体" w:hint="eastAsia"/>
            <w:sz w:val="28"/>
            <w:szCs w:val="28"/>
          </w:rPr>
          <w:t>zhaopin.zj@ccb.com</w:t>
        </w:r>
      </w:hyperlink>
      <w:r w:rsidRPr="0099314F">
        <w:rPr>
          <w:rFonts w:asciiTheme="minorEastAsia" w:eastAsiaTheme="minorEastAsia" w:hAnsiTheme="minorEastAsia" w:hint="eastAsia"/>
          <w:sz w:val="28"/>
          <w:szCs w:val="28"/>
        </w:rPr>
        <w:tab/>
      </w:r>
    </w:p>
    <w:p w:rsidR="004C0361" w:rsidRDefault="004C0361" w:rsidP="004C0361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99314F">
        <w:rPr>
          <w:rFonts w:asciiTheme="minorEastAsia" w:eastAsiaTheme="minorEastAsia" w:hAnsiTheme="minorEastAsia" w:hint="eastAsia"/>
          <w:sz w:val="28"/>
          <w:szCs w:val="28"/>
        </w:rPr>
        <w:lastRenderedPageBreak/>
        <w:t>请扫描下方二</w:t>
      </w:r>
      <w:proofErr w:type="gramStart"/>
      <w:r w:rsidRPr="0099314F">
        <w:rPr>
          <w:rFonts w:asciiTheme="minorEastAsia" w:eastAsiaTheme="minorEastAsia" w:hAnsiTheme="minorEastAsia" w:hint="eastAsia"/>
          <w:sz w:val="28"/>
          <w:szCs w:val="28"/>
        </w:rPr>
        <w:t>维码关注</w:t>
      </w:r>
      <w:proofErr w:type="gramEnd"/>
      <w:r w:rsidRPr="0099314F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000307">
        <w:rPr>
          <w:rFonts w:asciiTheme="minorEastAsia" w:eastAsiaTheme="minorEastAsia" w:hAnsiTheme="minorEastAsia" w:hint="eastAsia"/>
          <w:sz w:val="28"/>
          <w:szCs w:val="28"/>
        </w:rPr>
        <w:t>建设银行浙江省</w:t>
      </w:r>
      <w:r w:rsidRPr="0099314F">
        <w:rPr>
          <w:rFonts w:asciiTheme="minorEastAsia" w:eastAsiaTheme="minorEastAsia" w:hAnsiTheme="minorEastAsia" w:hint="eastAsia"/>
          <w:sz w:val="28"/>
          <w:szCs w:val="28"/>
        </w:rPr>
        <w:t>”公众号，</w:t>
      </w:r>
      <w:r w:rsidR="00000307">
        <w:rPr>
          <w:rFonts w:asciiTheme="minorEastAsia" w:eastAsiaTheme="minorEastAsia" w:hAnsiTheme="minorEastAsia" w:hint="eastAsia"/>
          <w:sz w:val="28"/>
          <w:szCs w:val="28"/>
        </w:rPr>
        <w:t>点开“精彩建行”频道，</w:t>
      </w:r>
      <w:r w:rsidRPr="0099314F">
        <w:rPr>
          <w:rFonts w:asciiTheme="minorEastAsia" w:eastAsiaTheme="minorEastAsia" w:hAnsiTheme="minorEastAsia" w:hint="eastAsia"/>
          <w:sz w:val="28"/>
          <w:szCs w:val="28"/>
        </w:rPr>
        <w:t>及时获取我行最新</w:t>
      </w:r>
      <w:r w:rsidR="00000307">
        <w:rPr>
          <w:rFonts w:asciiTheme="minorEastAsia" w:eastAsiaTheme="minorEastAsia" w:hAnsiTheme="minorEastAsia" w:hint="eastAsia"/>
          <w:sz w:val="28"/>
          <w:szCs w:val="28"/>
        </w:rPr>
        <w:t>实习</w:t>
      </w:r>
      <w:r w:rsidRPr="0099314F">
        <w:rPr>
          <w:rFonts w:asciiTheme="minorEastAsia" w:eastAsiaTheme="minorEastAsia" w:hAnsiTheme="minorEastAsia" w:hint="eastAsia"/>
          <w:sz w:val="28"/>
          <w:szCs w:val="28"/>
        </w:rPr>
        <w:t>招聘动态！</w:t>
      </w:r>
    </w:p>
    <w:p w:rsidR="001A74BE" w:rsidRDefault="001A74BE" w:rsidP="004C0361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EE6D91" wp14:editId="24EE14DE">
            <wp:simplePos x="0" y="0"/>
            <wp:positionH relativeFrom="margin">
              <wp:posOffset>1706245</wp:posOffset>
            </wp:positionH>
            <wp:positionV relativeFrom="paragraph">
              <wp:posOffset>266700</wp:posOffset>
            </wp:positionV>
            <wp:extent cx="1799590" cy="1757680"/>
            <wp:effectExtent l="19050" t="1905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省行公众号二维码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92" t="9031" r="7258" b="11204"/>
                    <a:stretch/>
                  </pic:blipFill>
                  <pic:spPr bwMode="auto">
                    <a:xfrm>
                      <a:off x="0" y="0"/>
                      <a:ext cx="1799590" cy="1757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4BE" w:rsidRDefault="001A74BE" w:rsidP="004C0361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1A74BE" w:rsidRDefault="001A74BE" w:rsidP="004C0361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noProof/>
          <w:sz w:val="28"/>
          <w:szCs w:val="28"/>
        </w:rPr>
      </w:pPr>
    </w:p>
    <w:p w:rsidR="001A74BE" w:rsidRDefault="001A74BE" w:rsidP="004C0361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noProof/>
          <w:sz w:val="28"/>
          <w:szCs w:val="28"/>
        </w:rPr>
      </w:pPr>
    </w:p>
    <w:p w:rsidR="001A74BE" w:rsidRDefault="001A74BE" w:rsidP="004C0361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1A74BE" w:rsidRPr="001A74BE" w:rsidRDefault="001A74BE" w:rsidP="004C0361">
      <w:pPr>
        <w:adjustRightInd w:val="0"/>
        <w:snapToGrid w:val="0"/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1A74BE" w:rsidRDefault="001A74BE" w:rsidP="004C0361">
      <w:pPr>
        <w:pStyle w:val="a4"/>
        <w:spacing w:line="560" w:lineRule="exact"/>
        <w:ind w:firstLineChars="225" w:firstLine="63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C0361" w:rsidRPr="0099314F" w:rsidRDefault="004C0361" w:rsidP="001A74BE">
      <w:pPr>
        <w:pStyle w:val="a4"/>
        <w:spacing w:line="560" w:lineRule="exact"/>
        <w:ind w:right="140" w:firstLineChars="225" w:firstLine="630"/>
        <w:jc w:val="right"/>
        <w:rPr>
          <w:rFonts w:asciiTheme="minorEastAsia" w:eastAsiaTheme="minorEastAsia" w:hAnsiTheme="minorEastAsia"/>
          <w:sz w:val="28"/>
          <w:szCs w:val="28"/>
        </w:rPr>
      </w:pPr>
      <w:r w:rsidRPr="0099314F">
        <w:rPr>
          <w:rFonts w:asciiTheme="minorEastAsia" w:eastAsiaTheme="minorEastAsia" w:hAnsiTheme="minorEastAsia" w:hint="eastAsia"/>
          <w:sz w:val="28"/>
          <w:szCs w:val="28"/>
        </w:rPr>
        <w:t>中国建设银行股份有限公司浙江省分行</w:t>
      </w:r>
    </w:p>
    <w:p w:rsidR="00ED0998" w:rsidRPr="0099314F" w:rsidRDefault="004C0361" w:rsidP="00FD2927">
      <w:pPr>
        <w:pStyle w:val="a4"/>
        <w:spacing w:line="560" w:lineRule="exact"/>
        <w:ind w:firstLineChars="225" w:firstLine="630"/>
        <w:jc w:val="right"/>
        <w:rPr>
          <w:rFonts w:asciiTheme="minorEastAsia" w:eastAsiaTheme="minorEastAsia" w:hAnsiTheme="minorEastAsia"/>
          <w:sz w:val="28"/>
          <w:szCs w:val="28"/>
        </w:rPr>
      </w:pPr>
      <w:r w:rsidRPr="0099314F">
        <w:rPr>
          <w:rFonts w:asciiTheme="minorEastAsia" w:eastAsiaTheme="minorEastAsia" w:hAnsiTheme="minorEastAsia" w:hint="eastAsia"/>
          <w:sz w:val="28"/>
          <w:szCs w:val="28"/>
        </w:rPr>
        <w:t>2019年3月5</w:t>
      </w:r>
      <w:r w:rsidR="00672CF2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ED0998" w:rsidRPr="0099314F" w:rsidSect="00636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A4" w:rsidRDefault="001E7CA4" w:rsidP="002851E7">
      <w:r>
        <w:separator/>
      </w:r>
    </w:p>
  </w:endnote>
  <w:endnote w:type="continuationSeparator" w:id="0">
    <w:p w:rsidR="001E7CA4" w:rsidRDefault="001E7CA4" w:rsidP="0028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A4" w:rsidRDefault="001E7CA4" w:rsidP="002851E7">
      <w:r>
        <w:separator/>
      </w:r>
    </w:p>
  </w:footnote>
  <w:footnote w:type="continuationSeparator" w:id="0">
    <w:p w:rsidR="001E7CA4" w:rsidRDefault="001E7CA4" w:rsidP="00285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A41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F12FD"/>
    <w:multiLevelType w:val="hybridMultilevel"/>
    <w:tmpl w:val="BC12AB02"/>
    <w:lvl w:ilvl="0" w:tplc="D7F8D464">
      <w:start w:val="1"/>
      <w:numFmt w:val="japaneseCounting"/>
      <w:lvlText w:val="（%1）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2A03BD9"/>
    <w:multiLevelType w:val="hybridMultilevel"/>
    <w:tmpl w:val="3A1247FE"/>
    <w:lvl w:ilvl="0" w:tplc="93FA8CD4">
      <w:start w:val="1"/>
      <w:numFmt w:val="japaneseCounting"/>
      <w:lvlText w:val="%1、"/>
      <w:lvlJc w:val="left"/>
      <w:pPr>
        <w:ind w:left="10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3">
    <w:nsid w:val="3EED3A06"/>
    <w:multiLevelType w:val="hybridMultilevel"/>
    <w:tmpl w:val="2EB2C9DE"/>
    <w:lvl w:ilvl="0" w:tplc="17D237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F2351C8"/>
    <w:multiLevelType w:val="hybridMultilevel"/>
    <w:tmpl w:val="964C6576"/>
    <w:lvl w:ilvl="0" w:tplc="CFB29FB0">
      <w:start w:val="1"/>
      <w:numFmt w:val="japaneseCounting"/>
      <w:lvlText w:val="（%1）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51C79FE"/>
    <w:multiLevelType w:val="hybridMultilevel"/>
    <w:tmpl w:val="52EA401C"/>
    <w:lvl w:ilvl="0" w:tplc="58E018AE">
      <w:start w:val="3"/>
      <w:numFmt w:val="ideograph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5308112E"/>
    <w:multiLevelType w:val="hybridMultilevel"/>
    <w:tmpl w:val="7E3893CA"/>
    <w:lvl w:ilvl="0" w:tplc="2916A06A">
      <w:start w:val="5"/>
      <w:numFmt w:val="ideograph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7">
    <w:nsid w:val="5AE67C32"/>
    <w:multiLevelType w:val="hybridMultilevel"/>
    <w:tmpl w:val="264473D6"/>
    <w:lvl w:ilvl="0" w:tplc="7256D1F4">
      <w:start w:val="1"/>
      <w:numFmt w:val="ideographEnclosedCircle"/>
      <w:lvlText w:val="%1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8">
    <w:nsid w:val="5BE2273D"/>
    <w:multiLevelType w:val="hybridMultilevel"/>
    <w:tmpl w:val="0F6A9AD6"/>
    <w:lvl w:ilvl="0" w:tplc="8F809D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9">
    <w:nsid w:val="5D803E98"/>
    <w:multiLevelType w:val="hybridMultilevel"/>
    <w:tmpl w:val="F1527BAC"/>
    <w:lvl w:ilvl="0" w:tplc="221860D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0">
    <w:nsid w:val="601C5F63"/>
    <w:multiLevelType w:val="hybridMultilevel"/>
    <w:tmpl w:val="B47EB55C"/>
    <w:lvl w:ilvl="0" w:tplc="88A0F0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1">
    <w:nsid w:val="6027775A"/>
    <w:multiLevelType w:val="hybridMultilevel"/>
    <w:tmpl w:val="FCDE615A"/>
    <w:lvl w:ilvl="0" w:tplc="36466682">
      <w:start w:val="1"/>
      <w:numFmt w:val="ideographEnclosedCircle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2">
    <w:nsid w:val="730E2E45"/>
    <w:multiLevelType w:val="hybridMultilevel"/>
    <w:tmpl w:val="A08477B4"/>
    <w:lvl w:ilvl="0" w:tplc="6F3E2736">
      <w:start w:val="2"/>
      <w:numFmt w:val="japaneseCounting"/>
      <w:lvlText w:val="%1、"/>
      <w:lvlJc w:val="left"/>
      <w:pPr>
        <w:ind w:left="10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7"/>
    <w:rsid w:val="00000307"/>
    <w:rsid w:val="00001E6B"/>
    <w:rsid w:val="00002DF6"/>
    <w:rsid w:val="000120E8"/>
    <w:rsid w:val="00033B07"/>
    <w:rsid w:val="00045156"/>
    <w:rsid w:val="00052397"/>
    <w:rsid w:val="000740C3"/>
    <w:rsid w:val="00080556"/>
    <w:rsid w:val="00081ACD"/>
    <w:rsid w:val="00085D6B"/>
    <w:rsid w:val="00090A1F"/>
    <w:rsid w:val="000A6829"/>
    <w:rsid w:val="000A7B5F"/>
    <w:rsid w:val="000B12C7"/>
    <w:rsid w:val="000C52E6"/>
    <w:rsid w:val="000D665A"/>
    <w:rsid w:val="000E0968"/>
    <w:rsid w:val="000E4120"/>
    <w:rsid w:val="000E41EB"/>
    <w:rsid w:val="00110051"/>
    <w:rsid w:val="00125614"/>
    <w:rsid w:val="001264E4"/>
    <w:rsid w:val="001267C2"/>
    <w:rsid w:val="0013557F"/>
    <w:rsid w:val="00140341"/>
    <w:rsid w:val="00150A43"/>
    <w:rsid w:val="0017114A"/>
    <w:rsid w:val="00197646"/>
    <w:rsid w:val="00197C1E"/>
    <w:rsid w:val="001A74BE"/>
    <w:rsid w:val="001B0D2C"/>
    <w:rsid w:val="001C0C23"/>
    <w:rsid w:val="001D3CBF"/>
    <w:rsid w:val="001D42FD"/>
    <w:rsid w:val="001D5A42"/>
    <w:rsid w:val="001E33D9"/>
    <w:rsid w:val="001E7CA4"/>
    <w:rsid w:val="001F74F3"/>
    <w:rsid w:val="00200886"/>
    <w:rsid w:val="00201D7A"/>
    <w:rsid w:val="002050FD"/>
    <w:rsid w:val="00240A9C"/>
    <w:rsid w:val="00241373"/>
    <w:rsid w:val="00243314"/>
    <w:rsid w:val="002452A3"/>
    <w:rsid w:val="002851E7"/>
    <w:rsid w:val="002A106D"/>
    <w:rsid w:val="002B557C"/>
    <w:rsid w:val="002D25EA"/>
    <w:rsid w:val="002E01AC"/>
    <w:rsid w:val="002E593B"/>
    <w:rsid w:val="002F16B6"/>
    <w:rsid w:val="0030241F"/>
    <w:rsid w:val="0031114F"/>
    <w:rsid w:val="00313074"/>
    <w:rsid w:val="00332D8C"/>
    <w:rsid w:val="00343F2A"/>
    <w:rsid w:val="00347BC6"/>
    <w:rsid w:val="00351FAA"/>
    <w:rsid w:val="00360541"/>
    <w:rsid w:val="00364004"/>
    <w:rsid w:val="0036536A"/>
    <w:rsid w:val="003A4905"/>
    <w:rsid w:val="003B71C7"/>
    <w:rsid w:val="003D5FD7"/>
    <w:rsid w:val="003F0CCD"/>
    <w:rsid w:val="003F76A3"/>
    <w:rsid w:val="00416741"/>
    <w:rsid w:val="00417DA5"/>
    <w:rsid w:val="004240CE"/>
    <w:rsid w:val="004463A8"/>
    <w:rsid w:val="0045601F"/>
    <w:rsid w:val="00460518"/>
    <w:rsid w:val="004668E9"/>
    <w:rsid w:val="00471966"/>
    <w:rsid w:val="004819F8"/>
    <w:rsid w:val="00486F03"/>
    <w:rsid w:val="004C0361"/>
    <w:rsid w:val="004C0B50"/>
    <w:rsid w:val="004C3AB2"/>
    <w:rsid w:val="004C5B55"/>
    <w:rsid w:val="004E4A5C"/>
    <w:rsid w:val="00513B47"/>
    <w:rsid w:val="00536A89"/>
    <w:rsid w:val="00542326"/>
    <w:rsid w:val="0055451A"/>
    <w:rsid w:val="00583025"/>
    <w:rsid w:val="0059145B"/>
    <w:rsid w:val="005914E5"/>
    <w:rsid w:val="005B7995"/>
    <w:rsid w:val="005D2C69"/>
    <w:rsid w:val="005E35CA"/>
    <w:rsid w:val="005E4347"/>
    <w:rsid w:val="005F3238"/>
    <w:rsid w:val="00602A70"/>
    <w:rsid w:val="00611461"/>
    <w:rsid w:val="00635C3B"/>
    <w:rsid w:val="0063643A"/>
    <w:rsid w:val="006405BD"/>
    <w:rsid w:val="006407CB"/>
    <w:rsid w:val="00642922"/>
    <w:rsid w:val="00655DBC"/>
    <w:rsid w:val="00663883"/>
    <w:rsid w:val="0066559A"/>
    <w:rsid w:val="00667C51"/>
    <w:rsid w:val="0067262F"/>
    <w:rsid w:val="00672CF2"/>
    <w:rsid w:val="00674B60"/>
    <w:rsid w:val="00696C9B"/>
    <w:rsid w:val="006C4D30"/>
    <w:rsid w:val="006D3203"/>
    <w:rsid w:val="006E7072"/>
    <w:rsid w:val="007038E1"/>
    <w:rsid w:val="00705D52"/>
    <w:rsid w:val="00712816"/>
    <w:rsid w:val="00713E57"/>
    <w:rsid w:val="007213B7"/>
    <w:rsid w:val="007251F7"/>
    <w:rsid w:val="00731481"/>
    <w:rsid w:val="00734E80"/>
    <w:rsid w:val="00744E6B"/>
    <w:rsid w:val="00756910"/>
    <w:rsid w:val="00760B49"/>
    <w:rsid w:val="00764D79"/>
    <w:rsid w:val="007676D7"/>
    <w:rsid w:val="007758F5"/>
    <w:rsid w:val="0078241B"/>
    <w:rsid w:val="007845C8"/>
    <w:rsid w:val="00787F73"/>
    <w:rsid w:val="0079129F"/>
    <w:rsid w:val="007A1C28"/>
    <w:rsid w:val="007A5BFF"/>
    <w:rsid w:val="007B6831"/>
    <w:rsid w:val="007D4FCC"/>
    <w:rsid w:val="007F7D73"/>
    <w:rsid w:val="008127F0"/>
    <w:rsid w:val="00814B3E"/>
    <w:rsid w:val="00826C42"/>
    <w:rsid w:val="00827C41"/>
    <w:rsid w:val="0083439C"/>
    <w:rsid w:val="008352E6"/>
    <w:rsid w:val="0084461F"/>
    <w:rsid w:val="008525BE"/>
    <w:rsid w:val="00885761"/>
    <w:rsid w:val="008936DB"/>
    <w:rsid w:val="008C2BEE"/>
    <w:rsid w:val="008D061C"/>
    <w:rsid w:val="008D11E6"/>
    <w:rsid w:val="008D4AB0"/>
    <w:rsid w:val="008D7068"/>
    <w:rsid w:val="008E09A8"/>
    <w:rsid w:val="008E2EB8"/>
    <w:rsid w:val="00911FDE"/>
    <w:rsid w:val="00925105"/>
    <w:rsid w:val="00926F71"/>
    <w:rsid w:val="009341CC"/>
    <w:rsid w:val="00946510"/>
    <w:rsid w:val="00962261"/>
    <w:rsid w:val="00964E09"/>
    <w:rsid w:val="009732F8"/>
    <w:rsid w:val="009769B6"/>
    <w:rsid w:val="00976D9C"/>
    <w:rsid w:val="0098260D"/>
    <w:rsid w:val="0099314F"/>
    <w:rsid w:val="009B0485"/>
    <w:rsid w:val="009B3B53"/>
    <w:rsid w:val="009B67B5"/>
    <w:rsid w:val="009C45D9"/>
    <w:rsid w:val="009E60D2"/>
    <w:rsid w:val="009F640A"/>
    <w:rsid w:val="009F6B14"/>
    <w:rsid w:val="009F7E58"/>
    <w:rsid w:val="00A0285E"/>
    <w:rsid w:val="00A22597"/>
    <w:rsid w:val="00A233A8"/>
    <w:rsid w:val="00A36B4F"/>
    <w:rsid w:val="00A5324E"/>
    <w:rsid w:val="00A66EA1"/>
    <w:rsid w:val="00A74E28"/>
    <w:rsid w:val="00AA25FB"/>
    <w:rsid w:val="00AA5D9E"/>
    <w:rsid w:val="00AC2C4C"/>
    <w:rsid w:val="00AD127E"/>
    <w:rsid w:val="00AD2C1E"/>
    <w:rsid w:val="00AD77C9"/>
    <w:rsid w:val="00AE4197"/>
    <w:rsid w:val="00AF33CF"/>
    <w:rsid w:val="00B05A95"/>
    <w:rsid w:val="00B11CC3"/>
    <w:rsid w:val="00B43F8C"/>
    <w:rsid w:val="00B4416B"/>
    <w:rsid w:val="00B458C5"/>
    <w:rsid w:val="00B608F2"/>
    <w:rsid w:val="00B712B0"/>
    <w:rsid w:val="00B72008"/>
    <w:rsid w:val="00B870D6"/>
    <w:rsid w:val="00BA291F"/>
    <w:rsid w:val="00BC2524"/>
    <w:rsid w:val="00BE7D53"/>
    <w:rsid w:val="00C06E40"/>
    <w:rsid w:val="00C22E56"/>
    <w:rsid w:val="00C23C33"/>
    <w:rsid w:val="00C40CF6"/>
    <w:rsid w:val="00C416BF"/>
    <w:rsid w:val="00C569A4"/>
    <w:rsid w:val="00C74E26"/>
    <w:rsid w:val="00C869CD"/>
    <w:rsid w:val="00C94B08"/>
    <w:rsid w:val="00CB5F37"/>
    <w:rsid w:val="00CC2D40"/>
    <w:rsid w:val="00CD25F6"/>
    <w:rsid w:val="00CF3EC7"/>
    <w:rsid w:val="00D26C15"/>
    <w:rsid w:val="00D30042"/>
    <w:rsid w:val="00D31ED3"/>
    <w:rsid w:val="00D31ED5"/>
    <w:rsid w:val="00D37436"/>
    <w:rsid w:val="00D37B41"/>
    <w:rsid w:val="00D55550"/>
    <w:rsid w:val="00D56519"/>
    <w:rsid w:val="00D722C0"/>
    <w:rsid w:val="00D74271"/>
    <w:rsid w:val="00D751ED"/>
    <w:rsid w:val="00D82B8B"/>
    <w:rsid w:val="00DB39BE"/>
    <w:rsid w:val="00DB43B9"/>
    <w:rsid w:val="00DD144A"/>
    <w:rsid w:val="00DE2542"/>
    <w:rsid w:val="00DE3947"/>
    <w:rsid w:val="00DE53BB"/>
    <w:rsid w:val="00DF091F"/>
    <w:rsid w:val="00E3326F"/>
    <w:rsid w:val="00E34201"/>
    <w:rsid w:val="00E46726"/>
    <w:rsid w:val="00E469CD"/>
    <w:rsid w:val="00E547A6"/>
    <w:rsid w:val="00E60D1C"/>
    <w:rsid w:val="00E63CED"/>
    <w:rsid w:val="00E8502E"/>
    <w:rsid w:val="00E92222"/>
    <w:rsid w:val="00E944B9"/>
    <w:rsid w:val="00E94DC6"/>
    <w:rsid w:val="00E95775"/>
    <w:rsid w:val="00EA6038"/>
    <w:rsid w:val="00ED0998"/>
    <w:rsid w:val="00EE0FFF"/>
    <w:rsid w:val="00EE1840"/>
    <w:rsid w:val="00EE3AD8"/>
    <w:rsid w:val="00F14202"/>
    <w:rsid w:val="00F27676"/>
    <w:rsid w:val="00F62164"/>
    <w:rsid w:val="00F666D2"/>
    <w:rsid w:val="00F66A64"/>
    <w:rsid w:val="00F7364D"/>
    <w:rsid w:val="00F926F4"/>
    <w:rsid w:val="00F92F5E"/>
    <w:rsid w:val="00F955BB"/>
    <w:rsid w:val="00FA68FE"/>
    <w:rsid w:val="00FB0BB9"/>
    <w:rsid w:val="00FD2927"/>
    <w:rsid w:val="00FE1913"/>
    <w:rsid w:val="00FF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36B4F"/>
    <w:rPr>
      <w:rFonts w:ascii="simsun" w:hAnsi="simsun" w:cs="Times New Roman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semiHidden/>
    <w:rsid w:val="00A36B4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285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locked/>
    <w:rsid w:val="002851E7"/>
    <w:rPr>
      <w:rFonts w:cs="Times New Roman"/>
      <w:sz w:val="18"/>
      <w:szCs w:val="18"/>
    </w:rPr>
  </w:style>
  <w:style w:type="paragraph" w:styleId="a6">
    <w:name w:val="footer"/>
    <w:basedOn w:val="a"/>
    <w:link w:val="Char0"/>
    <w:rsid w:val="002851E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locked/>
    <w:rsid w:val="002851E7"/>
    <w:rPr>
      <w:rFonts w:cs="Times New Roman"/>
      <w:sz w:val="18"/>
      <w:szCs w:val="18"/>
    </w:rPr>
  </w:style>
  <w:style w:type="paragraph" w:styleId="a7">
    <w:name w:val="Balloon Text"/>
    <w:basedOn w:val="a"/>
    <w:link w:val="Char1"/>
    <w:rsid w:val="004240CE"/>
    <w:rPr>
      <w:sz w:val="18"/>
      <w:szCs w:val="18"/>
    </w:rPr>
  </w:style>
  <w:style w:type="character" w:customStyle="1" w:styleId="Char1">
    <w:name w:val="批注框文本 Char"/>
    <w:link w:val="a7"/>
    <w:rsid w:val="004240CE"/>
    <w:rPr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F92F5E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rsid w:val="00F92F5E"/>
    <w:pPr>
      <w:jc w:val="left"/>
    </w:pPr>
  </w:style>
  <w:style w:type="character" w:customStyle="1" w:styleId="Char2">
    <w:name w:val="批注文字 Char"/>
    <w:basedOn w:val="a0"/>
    <w:link w:val="a9"/>
    <w:semiHidden/>
    <w:rsid w:val="00F92F5E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semiHidden/>
    <w:unhideWhenUsed/>
    <w:rsid w:val="00F92F5E"/>
    <w:rPr>
      <w:b/>
      <w:bCs/>
    </w:rPr>
  </w:style>
  <w:style w:type="character" w:customStyle="1" w:styleId="Char3">
    <w:name w:val="批注主题 Char"/>
    <w:basedOn w:val="Char2"/>
    <w:link w:val="aa"/>
    <w:semiHidden/>
    <w:rsid w:val="00F92F5E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36B4F"/>
    <w:rPr>
      <w:rFonts w:ascii="simsun" w:hAnsi="simsun" w:cs="Times New Roman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semiHidden/>
    <w:rsid w:val="00A36B4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285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locked/>
    <w:rsid w:val="002851E7"/>
    <w:rPr>
      <w:rFonts w:cs="Times New Roman"/>
      <w:sz w:val="18"/>
      <w:szCs w:val="18"/>
    </w:rPr>
  </w:style>
  <w:style w:type="paragraph" w:styleId="a6">
    <w:name w:val="footer"/>
    <w:basedOn w:val="a"/>
    <w:link w:val="Char0"/>
    <w:rsid w:val="002851E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locked/>
    <w:rsid w:val="002851E7"/>
    <w:rPr>
      <w:rFonts w:cs="Times New Roman"/>
      <w:sz w:val="18"/>
      <w:szCs w:val="18"/>
    </w:rPr>
  </w:style>
  <w:style w:type="paragraph" w:styleId="a7">
    <w:name w:val="Balloon Text"/>
    <w:basedOn w:val="a"/>
    <w:link w:val="Char1"/>
    <w:rsid w:val="004240CE"/>
    <w:rPr>
      <w:sz w:val="18"/>
      <w:szCs w:val="18"/>
    </w:rPr>
  </w:style>
  <w:style w:type="character" w:customStyle="1" w:styleId="Char1">
    <w:name w:val="批注框文本 Char"/>
    <w:link w:val="a7"/>
    <w:rsid w:val="004240CE"/>
    <w:rPr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F92F5E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rsid w:val="00F92F5E"/>
    <w:pPr>
      <w:jc w:val="left"/>
    </w:pPr>
  </w:style>
  <w:style w:type="character" w:customStyle="1" w:styleId="Char2">
    <w:name w:val="批注文字 Char"/>
    <w:basedOn w:val="a0"/>
    <w:link w:val="a9"/>
    <w:semiHidden/>
    <w:rsid w:val="00F92F5E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semiHidden/>
    <w:unhideWhenUsed/>
    <w:rsid w:val="00F92F5E"/>
    <w:rPr>
      <w:b/>
      <w:bCs/>
    </w:rPr>
  </w:style>
  <w:style w:type="character" w:customStyle="1" w:styleId="Char3">
    <w:name w:val="批注主题 Char"/>
    <w:basedOn w:val="Char2"/>
    <w:link w:val="aa"/>
    <w:semiHidden/>
    <w:rsid w:val="00F92F5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zhaopin.zj@ccb.com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0F11-B1CA-4FF4-87B3-384ECDC7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Links>
    <vt:vector size="6" baseType="variant">
      <vt:variant>
        <vt:i4>2359410</vt:i4>
      </vt:variant>
      <vt:variant>
        <vt:i4>6</vt:i4>
      </vt:variant>
      <vt:variant>
        <vt:i4>0</vt:i4>
      </vt:variant>
      <vt:variant>
        <vt:i4>5</vt:i4>
      </vt:variant>
      <vt:variant>
        <vt:lpwstr>http://www.ccb.com/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中国建设银行2013届校园招聘公告</dc:title>
  <dc:creator>CCB</dc:creator>
  <cp:lastModifiedBy>陈永波</cp:lastModifiedBy>
  <cp:revision>12</cp:revision>
  <cp:lastPrinted>2018-09-11T09:53:00Z</cp:lastPrinted>
  <dcterms:created xsi:type="dcterms:W3CDTF">2019-03-01T14:06:00Z</dcterms:created>
  <dcterms:modified xsi:type="dcterms:W3CDTF">2019-03-04T03:46:00Z</dcterms:modified>
</cp:coreProperties>
</file>